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45"/>
      </w:tblGrid>
      <w:tr w:rsidR="003015AF" w:rsidRPr="00722AD1" w:rsidTr="00722AD1">
        <w:tc>
          <w:tcPr>
            <w:tcW w:w="9210" w:type="dxa"/>
          </w:tcPr>
          <w:tbl>
            <w:tblPr>
              <w:tblW w:w="99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1"/>
              <w:gridCol w:w="2346"/>
              <w:gridCol w:w="2533"/>
              <w:gridCol w:w="2689"/>
            </w:tblGrid>
            <w:tr w:rsidR="00926D0C" w:rsidRPr="00E773D1" w:rsidTr="00CB2942">
              <w:trPr>
                <w:trHeight w:val="987"/>
                <w:jc w:val="center"/>
              </w:trPr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D0C" w:rsidRPr="00E773D1" w:rsidRDefault="00175007" w:rsidP="00CB2942">
                  <w:pPr>
                    <w:jc w:val="center"/>
                    <w:rPr>
                      <w:rFonts w:ascii="Georgia" w:hAnsi="Georgia"/>
                    </w:rPr>
                  </w:pPr>
                  <w:r w:rsidRPr="00175007">
                    <w:rPr>
                      <w:rFonts w:ascii="Georgia" w:hAnsi="Georgi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.75pt;height:51pt">
                        <v:imagedata r:id="rId7" o:title="flag_2colors"/>
                      </v:shape>
                    </w:pic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D0C" w:rsidRPr="00E773D1" w:rsidRDefault="00926D0C" w:rsidP="00CB2942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smallCaps/>
                    </w:rPr>
                    <w:t xml:space="preserve">                 </w:t>
                  </w:r>
                  <w:r w:rsidR="00175007" w:rsidRPr="00175007">
                    <w:rPr>
                      <w:rFonts w:ascii="Georgia" w:hAnsi="Georgia"/>
                      <w:b/>
                      <w:bCs/>
                      <w:i/>
                      <w:iCs/>
                      <w:smallCaps/>
                    </w:rPr>
                    <w:pict>
                      <v:shape id="_x0000_i1026" type="#_x0000_t75" style="width:56.25pt;height:57pt">
                        <v:imagedata r:id="rId8" o:title=""/>
                      </v:shape>
                    </w:pic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D0C" w:rsidRPr="00E773D1" w:rsidRDefault="00926D0C" w:rsidP="00CB2942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                    </w:t>
                  </w:r>
                  <w:r w:rsidRPr="00E773D1">
                    <w:rPr>
                      <w:rFonts w:ascii="Georgia" w:hAnsi="Georgia"/>
                    </w:rPr>
                    <w:object w:dxaOrig="765" w:dyaOrig="1185">
                      <v:shape id="_x0000_i1027" type="#_x0000_t75" style="width:38.25pt;height:59.25pt" o:ole="" fillcolor="window">
                        <v:imagedata r:id="rId9" o:title=""/>
                      </v:shape>
                      <o:OLEObject Type="Embed" ProgID="PBrush" ShapeID="_x0000_i1027" DrawAspect="Content" ObjectID="_1531652549" r:id="rId10">
                        <o:FieldCodes>\s</o:FieldCodes>
                      </o:OLEObject>
                    </w:objec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D0C" w:rsidRPr="00E773D1" w:rsidRDefault="00926D0C" w:rsidP="00CB2942">
                  <w:pPr>
                    <w:ind w:left="-186"/>
                    <w:jc w:val="right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  <w:t xml:space="preserve">                                 </w:t>
                  </w:r>
                  <w:r w:rsidR="00175007" w:rsidRPr="00175007"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  <w:pict>
                      <v:shape id="_x0000_i1028" type="#_x0000_t75" style="width:70.5pt;height:58.5pt">
                        <v:imagedata r:id="rId11" o:title="Logo_Fondi_europei_def_def"/>
                      </v:shape>
                    </w:pict>
                  </w:r>
                </w:p>
              </w:tc>
            </w:tr>
          </w:tbl>
          <w:p w:rsidR="003015AF" w:rsidRPr="00722AD1" w:rsidRDefault="003015AF" w:rsidP="004A5246">
            <w:pPr>
              <w:pStyle w:val="Corpotesto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4A5246" w:rsidRDefault="004A5246" w:rsidP="004A5246">
      <w:pPr>
        <w:pStyle w:val="Corpotesto"/>
        <w:rPr>
          <w:rFonts w:ascii="Georgia" w:hAnsi="Georgia"/>
          <w:sz w:val="22"/>
          <w:szCs w:val="22"/>
        </w:rPr>
      </w:pPr>
    </w:p>
    <w:p w:rsidR="003015AF" w:rsidRPr="004A5246" w:rsidRDefault="003015AF" w:rsidP="004A5246">
      <w:pPr>
        <w:pStyle w:val="Corpotesto"/>
        <w:rPr>
          <w:rFonts w:ascii="Georgia" w:hAnsi="Georgia"/>
          <w:sz w:val="22"/>
          <w:szCs w:val="22"/>
        </w:rPr>
      </w:pPr>
    </w:p>
    <w:p w:rsidR="004A5246" w:rsidRPr="004A5246" w:rsidRDefault="004A5246" w:rsidP="004A52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 w:rsidRPr="004A5246">
        <w:rPr>
          <w:rFonts w:ascii="Georgia" w:hAnsi="Georgia"/>
          <w:b/>
        </w:rPr>
        <w:t>REGIONE ABRUZZO</w:t>
      </w:r>
    </w:p>
    <w:p w:rsidR="00BE08EF" w:rsidRDefault="00BE08EF" w:rsidP="00BE0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DIPARTIMENTO </w:t>
      </w:r>
      <w:r w:rsidRPr="00AB4881">
        <w:rPr>
          <w:rFonts w:ascii="Georgia" w:hAnsi="Georgia"/>
          <w:b/>
          <w:sz w:val="22"/>
          <w:szCs w:val="22"/>
        </w:rPr>
        <w:t xml:space="preserve">POLITICHE </w:t>
      </w:r>
      <w:r>
        <w:rPr>
          <w:rFonts w:ascii="Georgia" w:hAnsi="Georgia"/>
          <w:b/>
          <w:sz w:val="22"/>
          <w:szCs w:val="22"/>
        </w:rPr>
        <w:t xml:space="preserve">PER LA SALUTE E IL WELFARE </w:t>
      </w:r>
    </w:p>
    <w:p w:rsidR="00BE08EF" w:rsidRPr="00AB4881" w:rsidRDefault="00BE08EF" w:rsidP="00BE0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SERVIZIO PER IL BENESSERE SOCIALE</w:t>
      </w:r>
      <w:r w:rsidRPr="00AB4881">
        <w:rPr>
          <w:rFonts w:ascii="Georgia" w:hAnsi="Georgia"/>
          <w:b/>
          <w:sz w:val="22"/>
          <w:szCs w:val="22"/>
        </w:rPr>
        <w:t xml:space="preserve"> </w:t>
      </w:r>
    </w:p>
    <w:p w:rsidR="00BE08EF" w:rsidRPr="00AB4881" w:rsidRDefault="00BE08EF" w:rsidP="00BE0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spacing w:before="120"/>
        <w:jc w:val="center"/>
        <w:rPr>
          <w:rFonts w:ascii="Georgia" w:hAnsi="Georgia"/>
          <w:b/>
          <w:sz w:val="22"/>
          <w:szCs w:val="22"/>
        </w:rPr>
      </w:pPr>
      <w:r w:rsidRPr="00AB4881">
        <w:rPr>
          <w:rFonts w:ascii="Georgia" w:hAnsi="Georgia"/>
          <w:b/>
          <w:sz w:val="22"/>
          <w:szCs w:val="22"/>
        </w:rPr>
        <w:t>PO</w:t>
      </w:r>
      <w:r>
        <w:rPr>
          <w:rFonts w:ascii="Georgia" w:hAnsi="Georgia"/>
          <w:b/>
          <w:sz w:val="22"/>
          <w:szCs w:val="22"/>
        </w:rPr>
        <w:t xml:space="preserve"> FSE ABRUZZO 2014/2020</w:t>
      </w:r>
    </w:p>
    <w:p w:rsidR="004A5246" w:rsidRPr="004A5246" w:rsidRDefault="004A5246" w:rsidP="004A5246">
      <w:pPr>
        <w:jc w:val="center"/>
        <w:rPr>
          <w:rFonts w:ascii="Georgia" w:hAnsi="Georgia"/>
          <w:b/>
          <w:sz w:val="16"/>
          <w:szCs w:val="16"/>
        </w:rPr>
      </w:pPr>
    </w:p>
    <w:p w:rsidR="00BE08EF" w:rsidRPr="00CE1F8C" w:rsidRDefault="00BE08EF" w:rsidP="0022160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 w:rsidRPr="00CE1F8C">
        <w:rPr>
          <w:rFonts w:ascii="Georgia" w:hAnsi="Georgia"/>
          <w:b/>
        </w:rPr>
        <w:t>PROGETTO SPECIALE</w:t>
      </w:r>
    </w:p>
    <w:p w:rsidR="00BE08EF" w:rsidRPr="00962FE2" w:rsidRDefault="00BE08EF" w:rsidP="0022160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sz w:val="28"/>
          <w:szCs w:val="28"/>
        </w:rPr>
      </w:pPr>
      <w:r w:rsidRPr="00962FE2">
        <w:rPr>
          <w:rFonts w:ascii="Georgia" w:hAnsi="Georgia"/>
          <w:b/>
          <w:sz w:val="28"/>
          <w:szCs w:val="28"/>
        </w:rPr>
        <w:t>“</w:t>
      </w:r>
      <w:r>
        <w:rPr>
          <w:rFonts w:ascii="Georgia" w:hAnsi="Georgia"/>
          <w:b/>
          <w:sz w:val="28"/>
          <w:szCs w:val="28"/>
        </w:rPr>
        <w:t>ABRUZZO INCLUDE</w:t>
      </w:r>
      <w:r w:rsidRPr="00962FE2">
        <w:rPr>
          <w:rFonts w:ascii="Georgia" w:hAnsi="Georgia"/>
          <w:b/>
          <w:sz w:val="28"/>
          <w:szCs w:val="28"/>
        </w:rPr>
        <w:t xml:space="preserve"> ”</w:t>
      </w:r>
    </w:p>
    <w:p w:rsidR="00BE08EF" w:rsidRDefault="00BE08EF" w:rsidP="0022160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ASSE 2 – INCLUSIONE SOCIALE</w:t>
      </w:r>
    </w:p>
    <w:p w:rsidR="00D854B3" w:rsidRPr="004A5246" w:rsidRDefault="00BE13EC" w:rsidP="00D8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center"/>
        <w:rPr>
          <w:rFonts w:ascii="Georgia" w:hAnsi="Georgia"/>
          <w:b/>
          <w:bCs/>
          <w:sz w:val="26"/>
          <w:szCs w:val="26"/>
        </w:rPr>
      </w:pPr>
      <w:r w:rsidRPr="004A5246">
        <w:rPr>
          <w:rFonts w:ascii="Georgia" w:hAnsi="Georgia"/>
          <w:b/>
          <w:sz w:val="26"/>
          <w:szCs w:val="26"/>
        </w:rPr>
        <w:t>Atto di impegno per la reali</w:t>
      </w:r>
      <w:r w:rsidR="00870A63">
        <w:rPr>
          <w:rFonts w:ascii="Georgia" w:hAnsi="Georgia"/>
          <w:b/>
          <w:sz w:val="26"/>
          <w:szCs w:val="26"/>
        </w:rPr>
        <w:t xml:space="preserve">zzazione degli interventi </w:t>
      </w:r>
    </w:p>
    <w:tbl>
      <w:tblPr>
        <w:tblW w:w="10182" w:type="dxa"/>
        <w:tblInd w:w="-176" w:type="dxa"/>
        <w:tblBorders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/>
      </w:tblPr>
      <w:tblGrid>
        <w:gridCol w:w="2177"/>
        <w:gridCol w:w="1441"/>
        <w:gridCol w:w="943"/>
        <w:gridCol w:w="1418"/>
        <w:gridCol w:w="358"/>
        <w:gridCol w:w="1225"/>
        <w:gridCol w:w="130"/>
        <w:gridCol w:w="132"/>
        <w:gridCol w:w="432"/>
        <w:gridCol w:w="806"/>
        <w:gridCol w:w="305"/>
        <w:gridCol w:w="705"/>
        <w:gridCol w:w="62"/>
        <w:gridCol w:w="48"/>
      </w:tblGrid>
      <w:tr w:rsidR="00E16BEF" w:rsidRPr="00AB6708" w:rsidTr="00BD43CD">
        <w:trPr>
          <w:gridAfter w:val="1"/>
          <w:wAfter w:w="48" w:type="dxa"/>
          <w:trHeight w:val="435"/>
        </w:trPr>
        <w:tc>
          <w:tcPr>
            <w:tcW w:w="2177" w:type="dxa"/>
            <w:vMerge w:val="restart"/>
            <w:tcBorders>
              <w:top w:val="single" w:sz="18" w:space="0" w:color="FFFFFF"/>
            </w:tcBorders>
            <w:shd w:val="clear" w:color="auto" w:fill="AAC8C8"/>
            <w:vAlign w:val="center"/>
          </w:tcPr>
          <w:p w:rsidR="00E16BEF" w:rsidRPr="00E16BEF" w:rsidRDefault="00E16BEF" w:rsidP="005A6792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</w:rPr>
            </w:pPr>
            <w:r w:rsidRPr="00E16BEF">
              <w:rPr>
                <w:rFonts w:ascii="Georgia" w:hAnsi="Georgia"/>
                <w:b/>
                <w:bCs/>
              </w:rPr>
              <w:t>La/il sottoscritta/o</w:t>
            </w:r>
          </w:p>
          <w:p w:rsidR="00E16BEF" w:rsidRPr="00CC69D6" w:rsidRDefault="00E16BEF" w:rsidP="005A6792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E16BEF">
              <w:rPr>
                <w:rFonts w:ascii="Georgia" w:hAnsi="Georgia"/>
              </w:rPr>
              <w:t xml:space="preserve">Titolare/legale rappresentante dell'ente /odf/ impresa/ </w:t>
            </w:r>
            <w:r>
              <w:rPr>
                <w:rFonts w:ascii="Georgia" w:hAnsi="Georgia"/>
              </w:rPr>
              <w:t>Cp</w:t>
            </w:r>
            <w:r w:rsidRPr="00E16BEF">
              <w:rPr>
                <w:rFonts w:ascii="Georgia" w:hAnsi="Georgia"/>
              </w:rPr>
              <w:t>I etc.</w:t>
            </w:r>
          </w:p>
        </w:tc>
        <w:tc>
          <w:tcPr>
            <w:tcW w:w="3802" w:type="dxa"/>
            <w:gridSpan w:val="3"/>
            <w:tcBorders>
              <w:top w:val="single" w:sz="18" w:space="0" w:color="FFFFFF"/>
            </w:tcBorders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Cognome e nome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dell’istante</w:t>
            </w:r>
          </w:p>
        </w:tc>
        <w:tc>
          <w:tcPr>
            <w:tcW w:w="1713" w:type="dxa"/>
            <w:gridSpan w:val="3"/>
            <w:tcBorders>
              <w:top w:val="single" w:sz="18" w:space="0" w:color="FFFFFF"/>
            </w:tcBorders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nata/o il</w:t>
            </w:r>
          </w:p>
        </w:tc>
        <w:tc>
          <w:tcPr>
            <w:tcW w:w="1675" w:type="dxa"/>
            <w:gridSpan w:val="4"/>
            <w:tcBorders>
              <w:top w:val="single" w:sz="18" w:space="0" w:color="FFFFFF"/>
            </w:tcBorders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767" w:type="dxa"/>
            <w:gridSpan w:val="2"/>
            <w:tcBorders>
              <w:top w:val="single" w:sz="18" w:space="0" w:color="FFFFFF"/>
            </w:tcBorders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r w:rsidRPr="00AB6708">
              <w:rPr>
                <w:rFonts w:ascii="Georgia" w:hAnsi="Georgia"/>
                <w:bCs/>
              </w:rPr>
              <w:t>prov</w:t>
            </w:r>
          </w:p>
        </w:tc>
      </w:tr>
      <w:tr w:rsidR="00E16BEF" w:rsidRPr="00AB6708" w:rsidTr="00BD43CD">
        <w:trPr>
          <w:gridAfter w:val="1"/>
          <w:wAfter w:w="48" w:type="dxa"/>
          <w:trHeight w:val="35"/>
        </w:trPr>
        <w:tc>
          <w:tcPr>
            <w:tcW w:w="2177" w:type="dxa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02" w:type="dxa"/>
            <w:gridSpan w:val="3"/>
            <w:shd w:val="clear" w:color="auto" w:fill="EAEAD5"/>
          </w:tcPr>
          <w:p w:rsidR="00E16BEF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E16BEF" w:rsidRPr="00AB6708" w:rsidTr="00BD43CD">
        <w:trPr>
          <w:gridAfter w:val="1"/>
          <w:wAfter w:w="48" w:type="dxa"/>
          <w:trHeight w:val="205"/>
        </w:trPr>
        <w:tc>
          <w:tcPr>
            <w:tcW w:w="2177" w:type="dxa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845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238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072" w:type="dxa"/>
            <w:gridSpan w:val="3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r w:rsidRPr="00AB6708">
              <w:rPr>
                <w:rFonts w:ascii="Georgia" w:hAnsi="Georgia"/>
                <w:bCs/>
              </w:rPr>
              <w:t>prov</w:t>
            </w:r>
          </w:p>
        </w:tc>
      </w:tr>
      <w:tr w:rsidR="00E16BEF" w:rsidRPr="00AB6708" w:rsidTr="00BD43CD">
        <w:trPr>
          <w:gridAfter w:val="1"/>
          <w:wAfter w:w="48" w:type="dxa"/>
          <w:trHeight w:val="542"/>
        </w:trPr>
        <w:tc>
          <w:tcPr>
            <w:tcW w:w="2177" w:type="dxa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45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E16BEF" w:rsidRPr="00663317" w:rsidTr="00BD43CD">
        <w:trPr>
          <w:gridAfter w:val="1"/>
          <w:wAfter w:w="48" w:type="dxa"/>
          <w:trHeight w:val="410"/>
        </w:trPr>
        <w:tc>
          <w:tcPr>
            <w:tcW w:w="2177" w:type="dxa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957" w:type="dxa"/>
            <w:gridSpan w:val="12"/>
            <w:shd w:val="clear" w:color="auto" w:fill="EAEAD5"/>
            <w:vAlign w:val="center"/>
          </w:tcPr>
          <w:p w:rsidR="00E16BEF" w:rsidRPr="00663317" w:rsidRDefault="00E16BEF" w:rsidP="005A6792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3317">
              <w:rPr>
                <w:rFonts w:ascii="Georgia" w:hAnsi="Georgia"/>
                <w:b/>
                <w:bCs/>
                <w:sz w:val="22"/>
                <w:szCs w:val="22"/>
              </w:rPr>
              <w:t xml:space="preserve">in qualità di </w:t>
            </w:r>
            <w:r w:rsidRPr="00663317">
              <w:rPr>
                <w:rFonts w:ascii="Georgia" w:hAnsi="Georgia"/>
                <w:b/>
                <w:sz w:val="22"/>
                <w:szCs w:val="22"/>
              </w:rPr>
              <w:t>Titolare/legale rappresentante dell' ente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663317">
              <w:rPr>
                <w:rFonts w:ascii="Georgia" w:hAnsi="Georgia"/>
                <w:b/>
                <w:sz w:val="22"/>
                <w:szCs w:val="22"/>
              </w:rPr>
              <w:t>/odf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663317">
              <w:rPr>
                <w:rFonts w:ascii="Georgia" w:hAnsi="Georgia"/>
                <w:b/>
                <w:sz w:val="22"/>
                <w:szCs w:val="22"/>
              </w:rPr>
              <w:t>/ impresa/ etc.</w:t>
            </w:r>
            <w:r w:rsidRPr="00663317">
              <w:rPr>
                <w:rFonts w:ascii="Georgia" w:hAnsi="Georgia"/>
                <w:b/>
                <w:bCs/>
                <w:sz w:val="22"/>
                <w:szCs w:val="22"/>
              </w:rPr>
              <w:t>:</w:t>
            </w:r>
          </w:p>
        </w:tc>
      </w:tr>
      <w:tr w:rsidR="00E16BEF" w:rsidRPr="00AB6708" w:rsidTr="00BD43CD">
        <w:trPr>
          <w:gridAfter w:val="1"/>
          <w:wAfter w:w="48" w:type="dxa"/>
          <w:trHeight w:val="829"/>
        </w:trPr>
        <w:tc>
          <w:tcPr>
            <w:tcW w:w="2177" w:type="dxa"/>
            <w:tcBorders>
              <w:top w:val="single" w:sz="18" w:space="0" w:color="FFFFFF"/>
            </w:tcBorders>
            <w:shd w:val="clear" w:color="auto" w:fill="AAC8C8"/>
          </w:tcPr>
          <w:p w:rsidR="00E16BEF" w:rsidRDefault="00E16BEF" w:rsidP="005A6792">
            <w:pPr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Denominazione</w:t>
            </w:r>
          </w:p>
          <w:p w:rsidR="00E16BEF" w:rsidRPr="00CC69D6" w:rsidRDefault="00E16BEF" w:rsidP="005A6792">
            <w:pPr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/>
              </w:rPr>
              <w:t xml:space="preserve">ente/odf/ </w:t>
            </w:r>
            <w:r w:rsidRPr="00CC69D6">
              <w:rPr>
                <w:rFonts w:ascii="Georgia" w:hAnsi="Georgia"/>
              </w:rPr>
              <w:t>impresa/</w:t>
            </w:r>
            <w:r>
              <w:rPr>
                <w:rFonts w:ascii="Georgia" w:hAnsi="Georgia"/>
              </w:rPr>
              <w:t>CPI etc.</w:t>
            </w:r>
          </w:p>
        </w:tc>
        <w:tc>
          <w:tcPr>
            <w:tcW w:w="7957" w:type="dxa"/>
            <w:gridSpan w:val="1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E16BEF" w:rsidRPr="00AB6708" w:rsidTr="00BD43CD">
        <w:trPr>
          <w:gridAfter w:val="1"/>
          <w:wAfter w:w="48" w:type="dxa"/>
          <w:trHeight w:val="271"/>
        </w:trPr>
        <w:tc>
          <w:tcPr>
            <w:tcW w:w="2177" w:type="dxa"/>
            <w:vMerge w:val="restart"/>
            <w:tcBorders>
              <w:top w:val="single" w:sz="18" w:space="0" w:color="FFFFFF"/>
            </w:tcBorders>
            <w:shd w:val="clear" w:color="auto" w:fill="AAC8C8"/>
            <w:vAlign w:val="center"/>
          </w:tcPr>
          <w:p w:rsidR="00E16BEF" w:rsidRDefault="00E16BEF" w:rsidP="005A6792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CC69D6">
              <w:rPr>
                <w:rFonts w:ascii="Georgia" w:hAnsi="Georgia" w:cs="Arial"/>
                <w:b/>
                <w:bCs/>
              </w:rPr>
              <w:t>Sede legale</w:t>
            </w:r>
          </w:p>
          <w:p w:rsidR="00E16BEF" w:rsidRPr="00CC69D6" w:rsidRDefault="00E16BEF" w:rsidP="005A67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ente/odf/ </w:t>
            </w:r>
            <w:r w:rsidRPr="00CC69D6">
              <w:rPr>
                <w:rFonts w:ascii="Georgia" w:hAnsi="Georgia"/>
              </w:rPr>
              <w:t>impresa/</w:t>
            </w:r>
            <w:r>
              <w:rPr>
                <w:rFonts w:ascii="Georgia" w:hAnsi="Georgia"/>
              </w:rPr>
              <w:t>CPI/etc.</w:t>
            </w: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845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238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072" w:type="dxa"/>
            <w:gridSpan w:val="3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r w:rsidRPr="00AB6708">
              <w:rPr>
                <w:rFonts w:ascii="Georgia" w:hAnsi="Georgia"/>
                <w:bCs/>
              </w:rPr>
              <w:t>prov</w:t>
            </w:r>
          </w:p>
        </w:tc>
      </w:tr>
      <w:tr w:rsidR="00E16BEF" w:rsidRPr="00AB6708" w:rsidTr="00BD43CD">
        <w:trPr>
          <w:gridAfter w:val="1"/>
          <w:wAfter w:w="48" w:type="dxa"/>
          <w:trHeight w:val="396"/>
        </w:trPr>
        <w:tc>
          <w:tcPr>
            <w:tcW w:w="2177" w:type="dxa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5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</w:rPr>
            </w:pPr>
          </w:p>
        </w:tc>
      </w:tr>
      <w:tr w:rsidR="00E16BEF" w:rsidRPr="00AB6708" w:rsidTr="00BD43CD">
        <w:trPr>
          <w:gridAfter w:val="1"/>
          <w:wAfter w:w="48" w:type="dxa"/>
          <w:trHeight w:val="396"/>
        </w:trPr>
        <w:tc>
          <w:tcPr>
            <w:tcW w:w="2177" w:type="dxa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telefono</w:t>
            </w: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fax</w:t>
            </w:r>
          </w:p>
        </w:tc>
        <w:tc>
          <w:tcPr>
            <w:tcW w:w="2277" w:type="dxa"/>
            <w:gridSpan w:val="5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e-mail</w:t>
            </w:r>
          </w:p>
        </w:tc>
        <w:tc>
          <w:tcPr>
            <w:tcW w:w="1878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PEC</w:t>
            </w:r>
          </w:p>
        </w:tc>
      </w:tr>
      <w:tr w:rsidR="00E16BEF" w:rsidTr="00BD43CD">
        <w:trPr>
          <w:gridAfter w:val="1"/>
          <w:wAfter w:w="48" w:type="dxa"/>
          <w:trHeight w:val="396"/>
        </w:trPr>
        <w:tc>
          <w:tcPr>
            <w:tcW w:w="2177" w:type="dxa"/>
            <w:vMerge/>
            <w:tcBorders>
              <w:bottom w:val="single" w:sz="18" w:space="0" w:color="FFFFFF"/>
            </w:tcBorders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277" w:type="dxa"/>
            <w:gridSpan w:val="5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shd w:val="clear" w:color="auto" w:fill="EAEAD5"/>
          </w:tcPr>
          <w:p w:rsidR="00E16BEF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E16BEF" w:rsidRPr="00AB6708" w:rsidTr="00BD43CD">
        <w:trPr>
          <w:gridAfter w:val="2"/>
          <w:wAfter w:w="110" w:type="dxa"/>
          <w:trHeight w:val="121"/>
        </w:trPr>
        <w:tc>
          <w:tcPr>
            <w:tcW w:w="2177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clear" w:color="auto" w:fill="AAC8C8"/>
          </w:tcPr>
          <w:p w:rsidR="00E16BEF" w:rsidRPr="00CC69D6" w:rsidRDefault="00E16BEF" w:rsidP="00E16BEF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CC69D6">
              <w:rPr>
                <w:rFonts w:ascii="Georgia" w:hAnsi="Georgia"/>
                <w:b/>
                <w:bCs/>
                <w:iCs/>
                <w:sz w:val="22"/>
                <w:szCs w:val="22"/>
              </w:rPr>
              <w:t>Attività economica</w:t>
            </w:r>
          </w:p>
        </w:tc>
        <w:tc>
          <w:tcPr>
            <w:tcW w:w="7895" w:type="dxa"/>
            <w:gridSpan w:val="11"/>
            <w:shd w:val="clear" w:color="auto" w:fill="EAEAD5"/>
          </w:tcPr>
          <w:p w:rsidR="00E16BEF" w:rsidRPr="00AB6708" w:rsidRDefault="00E16BEF" w:rsidP="00E16BEF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codice e descrizione attività principale</w:t>
            </w:r>
          </w:p>
          <w:p w:rsidR="00E16BEF" w:rsidRPr="00AB6708" w:rsidRDefault="00E16BEF" w:rsidP="00E16BEF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r w:rsidRPr="00AB6708">
              <w:rPr>
                <w:rFonts w:ascii="Georgia" w:hAnsi="Georgia"/>
                <w:bCs/>
              </w:rPr>
              <w:t xml:space="preserve"> </w:t>
            </w:r>
            <w:r w:rsidRPr="00AB6708">
              <w:rPr>
                <w:rFonts w:ascii="Georgia" w:hAnsi="Georgia"/>
                <w:bCs/>
                <w:sz w:val="16"/>
                <w:szCs w:val="16"/>
              </w:rPr>
              <w:t>(Classificazione ISTAT/ATECO 2007)</w:t>
            </w:r>
          </w:p>
        </w:tc>
      </w:tr>
      <w:tr w:rsidR="00E16BEF" w:rsidRPr="00AB6708" w:rsidTr="00BD43CD">
        <w:trPr>
          <w:gridAfter w:val="2"/>
          <w:wAfter w:w="110" w:type="dxa"/>
          <w:trHeight w:val="121"/>
        </w:trPr>
        <w:tc>
          <w:tcPr>
            <w:tcW w:w="2177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AAC8C8"/>
          </w:tcPr>
          <w:p w:rsidR="00E16BEF" w:rsidRPr="00CC69D6" w:rsidRDefault="00E16BEF" w:rsidP="00E16BEF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895" w:type="dxa"/>
            <w:gridSpan w:val="11"/>
            <w:shd w:val="clear" w:color="auto" w:fill="EAEAD5"/>
          </w:tcPr>
          <w:p w:rsidR="00E16BEF" w:rsidRDefault="009C6C6B" w:rsidP="00E16BEF">
            <w:pPr>
              <w:pStyle w:val="Contenutotabella"/>
              <w:snapToGrid w:val="0"/>
              <w:rPr>
                <w:rFonts w:ascii="Georgia" w:eastAsia="Georgia" w:hAnsi="Georgia" w:cs="Georgia"/>
                <w:smallCaps/>
                <w:sz w:val="22"/>
                <w:szCs w:val="22"/>
              </w:rPr>
            </w:pPr>
            <w:r w:rsidRPr="00AB6708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 xml:space="preserve">Data iscrizione </w:t>
            </w:r>
            <w:r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 xml:space="preserve">           </w:t>
            </w:r>
            <w:r w:rsidRPr="00AB6708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CCIAA</w:t>
            </w:r>
            <w:r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_/_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_/_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>
              <w:rPr>
                <w:rFonts w:ascii="Georgia" w:hAnsi="Georgia" w:cs="Georgia"/>
                <w:smallCaps/>
                <w:sz w:val="22"/>
                <w:szCs w:val="22"/>
              </w:rPr>
              <w:t xml:space="preserve">       </w:t>
            </w:r>
            <w:r w:rsidRPr="00AB6708">
              <w:rPr>
                <w:rFonts w:ascii="Georgia" w:hAnsi="Georgia"/>
                <w:sz w:val="22"/>
                <w:szCs w:val="22"/>
              </w:rPr>
              <w:t>R.I. n°</w:t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_/_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_/_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</w:p>
          <w:p w:rsidR="001E4C4D" w:rsidRPr="001E4C4D" w:rsidRDefault="001E4C4D" w:rsidP="00E16BEF">
            <w:pPr>
              <w:pStyle w:val="Contenutotabella"/>
              <w:snapToGrid w:val="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</w:p>
        </w:tc>
      </w:tr>
      <w:tr w:rsidR="009C6C6B" w:rsidRPr="009C6C6B" w:rsidTr="00BD43CD">
        <w:tblPrEx>
          <w:shd w:val="clear" w:color="auto" w:fill="AAC8C8"/>
        </w:tblPrEx>
        <w:trPr>
          <w:trHeight w:val="377"/>
        </w:trPr>
        <w:tc>
          <w:tcPr>
            <w:tcW w:w="361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9C6C6B" w:rsidRDefault="009C6C6B" w:rsidP="009C6C6B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r w:rsidRPr="009C6C6B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2719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9C6C6B" w:rsidRDefault="009C6C6B" w:rsidP="009C6C6B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r w:rsidRPr="009C6C6B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9C6C6B" w:rsidRDefault="009C6C6B" w:rsidP="009C6C6B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cod</w:t>
            </w:r>
            <w:r w:rsidRPr="009C6C6B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 xml:space="preserve"> INPS</w:t>
            </w:r>
          </w:p>
        </w:tc>
        <w:tc>
          <w:tcPr>
            <w:tcW w:w="2620" w:type="dxa"/>
            <w:gridSpan w:val="8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9C6C6B" w:rsidRDefault="009C6C6B" w:rsidP="009C6C6B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cod</w:t>
            </w:r>
            <w:r w:rsidRPr="009C6C6B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 xml:space="preserve"> INAIL</w:t>
            </w:r>
          </w:p>
        </w:tc>
      </w:tr>
      <w:tr w:rsidR="009C6C6B" w:rsidRPr="00AB6708" w:rsidTr="00BD43CD">
        <w:tblPrEx>
          <w:shd w:val="clear" w:color="auto" w:fill="AAC8C8"/>
        </w:tblPrEx>
        <w:trPr>
          <w:trHeight w:val="404"/>
        </w:trPr>
        <w:tc>
          <w:tcPr>
            <w:tcW w:w="361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AB6708" w:rsidRDefault="009C6C6B" w:rsidP="009C6C6B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AB6708" w:rsidRDefault="009C6C6B" w:rsidP="005A6792">
            <w:pPr>
              <w:pStyle w:val="Contenutotabella"/>
              <w:snapToGrid w:val="0"/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AB6708" w:rsidRDefault="009C6C6B" w:rsidP="005A6792">
            <w:pPr>
              <w:pStyle w:val="Contenutotabella"/>
              <w:snapToGrid w:val="0"/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620" w:type="dxa"/>
            <w:gridSpan w:val="8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AB6708" w:rsidRDefault="009C6C6B" w:rsidP="005A6792">
            <w:pPr>
              <w:pStyle w:val="Contenutotabella"/>
              <w:snapToGrid w:val="0"/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</w:tbl>
    <w:p w:rsidR="00D51CEE" w:rsidRPr="00D51CEE" w:rsidRDefault="00BE13EC" w:rsidP="00382CF9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dato atto che ha regolarmente presentato domanda per l</w:t>
      </w:r>
      <w:r w:rsidR="00382CF9">
        <w:rPr>
          <w:rFonts w:ascii="Georgia" w:hAnsi="Georgia"/>
          <w:sz w:val="22"/>
          <w:szCs w:val="22"/>
        </w:rPr>
        <w:t xml:space="preserve">’accesso ai finanziamenti delle </w:t>
      </w:r>
      <w:r w:rsidRPr="004A5246">
        <w:rPr>
          <w:rFonts w:ascii="Georgia" w:hAnsi="Georgia"/>
          <w:sz w:val="22"/>
          <w:szCs w:val="22"/>
        </w:rPr>
        <w:t xml:space="preserve">attività di cui alla </w:t>
      </w:r>
      <w:r w:rsidR="00870A63">
        <w:rPr>
          <w:rFonts w:ascii="Georgia" w:hAnsi="Georgia"/>
          <w:sz w:val="22"/>
          <w:szCs w:val="22"/>
        </w:rPr>
        <w:t>Determinazione Dirigenziale</w:t>
      </w:r>
      <w:r w:rsidRPr="004A5246">
        <w:rPr>
          <w:rFonts w:ascii="Georgia" w:hAnsi="Georgia"/>
          <w:sz w:val="22"/>
          <w:szCs w:val="22"/>
        </w:rPr>
        <w:t xml:space="preserve"> n. </w:t>
      </w:r>
      <w:r w:rsidR="009C6C6B">
        <w:rPr>
          <w:rFonts w:ascii="Georgia" w:hAnsi="Georgia"/>
          <w:sz w:val="22"/>
          <w:szCs w:val="22"/>
        </w:rPr>
        <w:t xml:space="preserve">83/DPF013 </w:t>
      </w:r>
      <w:r w:rsidRPr="004A5246">
        <w:rPr>
          <w:rFonts w:ascii="Georgia" w:hAnsi="Georgia"/>
          <w:sz w:val="22"/>
          <w:szCs w:val="22"/>
        </w:rPr>
        <w:t xml:space="preserve">del </w:t>
      </w:r>
      <w:r w:rsidR="009C6C6B">
        <w:rPr>
          <w:rFonts w:ascii="Georgia" w:hAnsi="Georgia"/>
          <w:sz w:val="22"/>
          <w:szCs w:val="22"/>
        </w:rPr>
        <w:t>28/07/2016</w:t>
      </w:r>
      <w:r w:rsidRPr="004A5246">
        <w:rPr>
          <w:rFonts w:ascii="Georgia" w:hAnsi="Georgia"/>
          <w:sz w:val="22"/>
          <w:szCs w:val="22"/>
        </w:rPr>
        <w:t>;</w:t>
      </w:r>
    </w:p>
    <w:p w:rsidR="00BE13EC" w:rsidRPr="004A5246" w:rsidRDefault="00BE13EC" w:rsidP="00382CF9">
      <w:pPr>
        <w:numPr>
          <w:ilvl w:val="0"/>
          <w:numId w:val="4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 xml:space="preserve">preso altresì atto di tutte le disposizioni regionali per la gestione, il monitoraggio e la rendicontazione delle predette attività, di cui alla </w:t>
      </w:r>
      <w:r w:rsidRPr="0022160D">
        <w:rPr>
          <w:rFonts w:ascii="Georgia" w:hAnsi="Georgia"/>
          <w:sz w:val="22"/>
          <w:szCs w:val="22"/>
        </w:rPr>
        <w:t xml:space="preserve">Determinazione Direttoriale </w:t>
      </w:r>
      <w:r w:rsidR="009C6C6B" w:rsidRPr="0022160D">
        <w:rPr>
          <w:rFonts w:ascii="Georgia" w:hAnsi="Georgia"/>
          <w:sz w:val="22"/>
          <w:szCs w:val="22"/>
        </w:rPr>
        <w:t>DL/23</w:t>
      </w:r>
      <w:r w:rsidR="00BC5449" w:rsidRPr="0022160D">
        <w:rPr>
          <w:rFonts w:ascii="Georgia" w:hAnsi="Georgia"/>
          <w:sz w:val="22"/>
          <w:szCs w:val="22"/>
        </w:rPr>
        <w:t xml:space="preserve"> del </w:t>
      </w:r>
      <w:r w:rsidR="009C6C6B" w:rsidRPr="0022160D">
        <w:rPr>
          <w:rFonts w:ascii="Georgia" w:hAnsi="Georgia"/>
          <w:sz w:val="22"/>
          <w:szCs w:val="22"/>
        </w:rPr>
        <w:t>18/02/2014</w:t>
      </w:r>
      <w:r w:rsidR="00BC5449" w:rsidRPr="0022160D">
        <w:rPr>
          <w:rFonts w:ascii="Georgia" w:hAnsi="Georgia"/>
          <w:sz w:val="22"/>
          <w:szCs w:val="22"/>
        </w:rPr>
        <w:t xml:space="preserve"> </w:t>
      </w:r>
      <w:r w:rsidRPr="0022160D">
        <w:rPr>
          <w:rFonts w:ascii="Georgia" w:hAnsi="Georgia"/>
          <w:sz w:val="22"/>
          <w:szCs w:val="22"/>
        </w:rPr>
        <w:t>concernente “Linee guida per l’attuazione operativ</w:t>
      </w:r>
      <w:r w:rsidR="009C6C6B" w:rsidRPr="0022160D">
        <w:rPr>
          <w:rFonts w:ascii="Georgia" w:hAnsi="Georgia"/>
          <w:sz w:val="22"/>
          <w:szCs w:val="22"/>
        </w:rPr>
        <w:t>a degli interventi -</w:t>
      </w:r>
      <w:r w:rsidRPr="0022160D">
        <w:rPr>
          <w:rFonts w:ascii="Georgia" w:hAnsi="Georgia"/>
          <w:sz w:val="22"/>
          <w:szCs w:val="22"/>
        </w:rPr>
        <w:t xml:space="preserve"> modifiche ed integrazioni</w:t>
      </w:r>
      <w:r w:rsidR="009C6C6B" w:rsidRPr="0022160D">
        <w:rPr>
          <w:rFonts w:ascii="Georgia" w:hAnsi="Georgia"/>
          <w:sz w:val="22"/>
          <w:szCs w:val="22"/>
        </w:rPr>
        <w:t>”</w:t>
      </w:r>
      <w:r w:rsidR="00EF2929" w:rsidRPr="0022160D">
        <w:rPr>
          <w:rFonts w:ascii="Georgia" w:hAnsi="Georgia"/>
          <w:sz w:val="22"/>
          <w:szCs w:val="22"/>
        </w:rPr>
        <w:t xml:space="preserve"> </w:t>
      </w:r>
      <w:r w:rsidR="009C6C6B" w:rsidRPr="0022160D">
        <w:rPr>
          <w:rFonts w:ascii="Georgia" w:hAnsi="Georgia"/>
          <w:sz w:val="22"/>
          <w:szCs w:val="22"/>
        </w:rPr>
        <w:t>Manuale delle Procedure dell’AdG</w:t>
      </w:r>
      <w:r w:rsidR="00EF2929" w:rsidRPr="0022160D">
        <w:rPr>
          <w:rFonts w:ascii="Georgia" w:hAnsi="Georgia"/>
          <w:sz w:val="22"/>
          <w:szCs w:val="22"/>
        </w:rPr>
        <w:t>: aggiornamento e</w:t>
      </w:r>
      <w:r w:rsidR="00870A63" w:rsidRPr="0022160D">
        <w:rPr>
          <w:rFonts w:ascii="Georgia" w:hAnsi="Georgia"/>
          <w:sz w:val="22"/>
          <w:szCs w:val="22"/>
        </w:rPr>
        <w:t xml:space="preserve"> ss.mm.ii.</w:t>
      </w:r>
      <w:r w:rsidR="006470F4" w:rsidRPr="006470F4">
        <w:rPr>
          <w:rFonts w:ascii="Calibri" w:hAnsi="Calibri" w:cs="Calibri"/>
          <w:sz w:val="22"/>
          <w:szCs w:val="22"/>
        </w:rPr>
        <w:t xml:space="preserve"> </w:t>
      </w:r>
      <w:r w:rsidR="006470F4" w:rsidRPr="006470F4">
        <w:rPr>
          <w:rFonts w:ascii="Georgia" w:hAnsi="Georgia" w:cs="Calibri"/>
          <w:sz w:val="22"/>
          <w:szCs w:val="22"/>
        </w:rPr>
        <w:t>e fatte salve diverse disposizioni che dovessero intervenire a seguito della definizione del Sigeco PO FSE 2014-2020</w:t>
      </w:r>
      <w:r w:rsidRPr="006470F4">
        <w:rPr>
          <w:rFonts w:ascii="Georgia" w:hAnsi="Georgia"/>
          <w:sz w:val="22"/>
          <w:szCs w:val="22"/>
        </w:rPr>
        <w:t>;</w:t>
      </w:r>
    </w:p>
    <w:p w:rsidR="00BE13EC" w:rsidRPr="004A5246" w:rsidRDefault="00BE13EC" w:rsidP="00382CF9">
      <w:pPr>
        <w:jc w:val="both"/>
        <w:rPr>
          <w:rFonts w:ascii="Georgia" w:hAnsi="Georgia"/>
          <w:sz w:val="22"/>
          <w:szCs w:val="22"/>
        </w:rPr>
      </w:pPr>
    </w:p>
    <w:p w:rsidR="00BE13EC" w:rsidRPr="004A5246" w:rsidRDefault="00BE13EC" w:rsidP="00382CF9">
      <w:pPr>
        <w:jc w:val="center"/>
        <w:rPr>
          <w:rFonts w:ascii="Georgia" w:hAnsi="Georgia"/>
          <w:b/>
          <w:sz w:val="22"/>
          <w:szCs w:val="22"/>
        </w:rPr>
      </w:pPr>
      <w:r w:rsidRPr="004A5246">
        <w:rPr>
          <w:rFonts w:ascii="Georgia" w:hAnsi="Georgia"/>
          <w:b/>
          <w:sz w:val="22"/>
          <w:szCs w:val="22"/>
        </w:rPr>
        <w:t>si impegna, ad ogni effetto di legge, a:</w:t>
      </w:r>
    </w:p>
    <w:p w:rsidR="00BE13EC" w:rsidRPr="004A5246" w:rsidRDefault="00BE13EC" w:rsidP="00382CF9">
      <w:pPr>
        <w:jc w:val="both"/>
        <w:rPr>
          <w:rFonts w:ascii="Georgia" w:hAnsi="Georgia"/>
          <w:sz w:val="22"/>
          <w:szCs w:val="22"/>
        </w:rPr>
      </w:pPr>
    </w:p>
    <w:p w:rsidR="00BE13EC" w:rsidRPr="004A5246" w:rsidRDefault="00BE13EC" w:rsidP="00382CF9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realizzare le attività, approva</w:t>
      </w:r>
      <w:r w:rsidR="00870A63">
        <w:rPr>
          <w:rFonts w:ascii="Georgia" w:hAnsi="Georgia"/>
          <w:sz w:val="22"/>
          <w:szCs w:val="22"/>
        </w:rPr>
        <w:t>te con la predetta determinazione</w:t>
      </w:r>
      <w:r w:rsidRPr="004A5246">
        <w:rPr>
          <w:rFonts w:ascii="Georgia" w:hAnsi="Georgia"/>
          <w:sz w:val="22"/>
          <w:szCs w:val="22"/>
        </w:rPr>
        <w:t xml:space="preserve">, in conformità al progetto </w:t>
      </w:r>
      <w:r w:rsidRPr="004A5246">
        <w:rPr>
          <w:rFonts w:ascii="Georgia" w:hAnsi="Georgia"/>
          <w:sz w:val="22"/>
          <w:szCs w:val="22"/>
        </w:rPr>
        <w:lastRenderedPageBreak/>
        <w:t>approvato;</w:t>
      </w:r>
    </w:p>
    <w:p w:rsidR="00BE13EC" w:rsidRPr="004A5246" w:rsidRDefault="00BE13EC" w:rsidP="00382CF9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adottare un sistema di contabilità separato ovvero una codifica di progetto che consenta di tracciare i movimenti finanziari ad esso associati;</w:t>
      </w:r>
    </w:p>
    <w:p w:rsidR="00BE13EC" w:rsidRPr="004A5246" w:rsidRDefault="00BE13EC" w:rsidP="00382CF9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 xml:space="preserve">rispettare gli adempimenti di carattere amministrativo, contabile, informativo ed informatico previsti dalle disposizioni regionali, di cui alla </w:t>
      </w:r>
      <w:r w:rsidR="00EF2929" w:rsidRPr="0022160D">
        <w:rPr>
          <w:rFonts w:ascii="Georgia" w:hAnsi="Georgia"/>
          <w:sz w:val="22"/>
          <w:szCs w:val="22"/>
        </w:rPr>
        <w:t>Determinazione Direttoriale DL/23 del 18/02/2014 concernente “Linee guida per l’attuazione operativa degli interventi - modifiche ed integrazioni” Manuale delle Procedure dell’AdG: aggiornamento e ss.mm.ii</w:t>
      </w:r>
      <w:r w:rsidRPr="0022160D">
        <w:rPr>
          <w:rFonts w:ascii="Georgia" w:hAnsi="Georgia"/>
          <w:sz w:val="22"/>
          <w:szCs w:val="22"/>
        </w:rPr>
        <w:t>;</w:t>
      </w:r>
    </w:p>
    <w:p w:rsidR="00BE13EC" w:rsidRPr="004A5246" w:rsidRDefault="00BE13EC" w:rsidP="00382CF9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rispettare gli adempimenti di carattere amministrativo, contabile, informativo ed informatico previsti in atti regionali di natura integrativa o interpretativa delle suddette disposizioni, che fossero emanati in relazione a fattispecie non espressamente previste ovvero a carattere esplicativo delle medesime disposizioni;</w:t>
      </w:r>
    </w:p>
    <w:p w:rsidR="00BE13EC" w:rsidRPr="004A5246" w:rsidRDefault="00BE13EC" w:rsidP="00382CF9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pubblicizzare adeguatamente e in maniera corretta le attività;</w:t>
      </w:r>
    </w:p>
    <w:p w:rsidR="00BE13EC" w:rsidRPr="004A5246" w:rsidRDefault="00BE13EC" w:rsidP="00382CF9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dare, ai fini degli obblighi pubblicitari, la necessaria conoscenza che l’attività in questione è finanziata con contributo a valere sul Fondo Sociale Europeo;</w:t>
      </w:r>
    </w:p>
    <w:p w:rsidR="00BE13EC" w:rsidRPr="004A5246" w:rsidRDefault="00BE13EC" w:rsidP="00382CF9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conservare in originale o su supporti comunemente accettati a norma dell’art. 90 Reg.(CE) 1083/2006 e art. 19 Reg.(CE) 1828/2006 la documentazione amministrativa e contabile riferita all’attività in base alle normative vigenti e per il periodo previsto dall’art. 2220 del Codice Civile e metterla a disposizione degli uffici competenti ad esercitare l’attività di controllo;</w:t>
      </w:r>
    </w:p>
    <w:p w:rsidR="00BE13EC" w:rsidRPr="004A5246" w:rsidRDefault="00BE13EC" w:rsidP="00382CF9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rispettare la normativa in materia fiscale, previdenziale e di sicurezza dei lavoratori e dei partecipanti impegnati nelle iniziative approvate;</w:t>
      </w:r>
    </w:p>
    <w:p w:rsidR="00BE13EC" w:rsidRPr="004A5246" w:rsidRDefault="00BE13EC" w:rsidP="00382CF9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rispettare le norme in tema di ammissibilità delle spese (periodo di ammissibilità, conformità, ecc.)</w:t>
      </w:r>
      <w:r w:rsidR="00125A31">
        <w:rPr>
          <w:rFonts w:ascii="Georgia" w:hAnsi="Georgia"/>
          <w:sz w:val="22"/>
          <w:szCs w:val="22"/>
        </w:rPr>
        <w:t>;</w:t>
      </w:r>
    </w:p>
    <w:p w:rsidR="00BE13EC" w:rsidRPr="006470F4" w:rsidRDefault="00BE13EC" w:rsidP="006470F4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 xml:space="preserve">rispettare le procedure di gestione e rendicontazione previste dall’Avviso e dalla </w:t>
      </w:r>
      <w:r w:rsidR="00F876C7" w:rsidRPr="0022160D">
        <w:rPr>
          <w:rFonts w:ascii="Georgia" w:hAnsi="Georgia"/>
          <w:sz w:val="22"/>
          <w:szCs w:val="22"/>
        </w:rPr>
        <w:t>Determinazione Direttoriale DL/23 del 18/02/2014 concernente “Linee guida per l’attuazione operativa degli interventi - modifiche ed integrazioni” Manuale delle Procedure dell’AdG: aggiornamento e ss.mm.ii</w:t>
      </w:r>
      <w:r w:rsidR="006470F4">
        <w:rPr>
          <w:rFonts w:ascii="Georgia" w:hAnsi="Georgia"/>
          <w:sz w:val="22"/>
          <w:szCs w:val="22"/>
        </w:rPr>
        <w:t xml:space="preserve"> </w:t>
      </w:r>
      <w:r w:rsidR="006470F4" w:rsidRPr="006470F4">
        <w:rPr>
          <w:rFonts w:ascii="Georgia" w:hAnsi="Georgia" w:cs="Calibri"/>
          <w:sz w:val="22"/>
          <w:szCs w:val="22"/>
        </w:rPr>
        <w:t>e fatte salve diverse disposizioni che dovessero intervenire a seguito della definizione del Sigeco PO FSE 2014-2020</w:t>
      </w:r>
      <w:r w:rsidR="006470F4">
        <w:rPr>
          <w:rFonts w:ascii="Georgia" w:hAnsi="Georgia" w:cs="Calibri"/>
          <w:sz w:val="22"/>
          <w:szCs w:val="22"/>
        </w:rPr>
        <w:t>;</w:t>
      </w:r>
    </w:p>
    <w:p w:rsidR="00BE13EC" w:rsidRPr="004A5246" w:rsidRDefault="00BE13EC" w:rsidP="00382CF9">
      <w:pPr>
        <w:numPr>
          <w:ilvl w:val="0"/>
          <w:numId w:val="4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D51CEE">
        <w:rPr>
          <w:rFonts w:ascii="Georgia" w:hAnsi="Georgia"/>
          <w:sz w:val="22"/>
          <w:szCs w:val="22"/>
        </w:rPr>
        <w:t>rispettare la normativa in tema di concorrenza/appalti/ambiente/pari opportunità</w:t>
      </w:r>
      <w:r w:rsidR="00D51CEE">
        <w:rPr>
          <w:rFonts w:ascii="Georgia" w:hAnsi="Georgia"/>
          <w:sz w:val="22"/>
          <w:szCs w:val="22"/>
        </w:rPr>
        <w:t xml:space="preserve"> </w:t>
      </w:r>
      <w:r w:rsidR="00D51CEE">
        <w:rPr>
          <w:rFonts w:ascii="Georgia" w:hAnsi="Georgia"/>
          <w:bCs/>
          <w:iCs/>
          <w:sz w:val="22"/>
          <w:szCs w:val="22"/>
        </w:rPr>
        <w:t xml:space="preserve">di </w:t>
      </w:r>
      <w:r w:rsidR="00D51CEE" w:rsidRPr="0039556C">
        <w:rPr>
          <w:rFonts w:cs="Arial"/>
          <w:color w:val="000000"/>
        </w:rPr>
        <w:t>non incorrere in alcuno dei motivi di esclusione indicati all’art. 80 del D.lgs. n. 50/2016, in quanto applicabili tenuto conto della natura giuridica dell’organismo che presenta la candidatura</w:t>
      </w:r>
      <w:r w:rsidRPr="00D51CEE">
        <w:rPr>
          <w:rFonts w:ascii="Georgia" w:hAnsi="Georgia"/>
          <w:sz w:val="22"/>
          <w:szCs w:val="22"/>
        </w:rPr>
        <w:t>;</w:t>
      </w:r>
    </w:p>
    <w:p w:rsidR="00BE13EC" w:rsidRPr="004A5246" w:rsidRDefault="00BE13EC" w:rsidP="00382CF9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accettare di venire inclusi nell’elenco dei beneficiari a norma dell’art. 7.2.d) del Reg.(CE)1828/06</w:t>
      </w:r>
    </w:p>
    <w:p w:rsidR="00BE13EC" w:rsidRPr="004A5246" w:rsidRDefault="00BE13EC" w:rsidP="00382CF9">
      <w:pPr>
        <w:pStyle w:val="Corpodeltesto3"/>
        <w:rPr>
          <w:rFonts w:ascii="Georgia" w:hAnsi="Georgia"/>
          <w:sz w:val="22"/>
          <w:szCs w:val="22"/>
        </w:rPr>
      </w:pPr>
    </w:p>
    <w:p w:rsidR="00BE13EC" w:rsidRPr="004A5246" w:rsidRDefault="00BE13EC" w:rsidP="00382CF9">
      <w:pPr>
        <w:pStyle w:val="Corpodeltesto3"/>
        <w:rPr>
          <w:rFonts w:ascii="Georgia" w:hAnsi="Georgia"/>
          <w:i w:val="0"/>
          <w:sz w:val="22"/>
          <w:szCs w:val="22"/>
        </w:rPr>
      </w:pPr>
      <w:r w:rsidRPr="004A5246">
        <w:rPr>
          <w:rFonts w:ascii="Georgia" w:hAnsi="Georgia"/>
          <w:i w:val="0"/>
          <w:sz w:val="22"/>
          <w:szCs w:val="22"/>
        </w:rPr>
        <w:t>consapevole che ogni ostacolo od irregolarità, se strumentali e debitamente accertati, frapposti all’esercizio del controllo, può costituire elemento sufficiente per la revoca del finanziamento con l’obbligo conseguente di restituzione di somme già erogate,</w:t>
      </w:r>
    </w:p>
    <w:p w:rsidR="00BE13EC" w:rsidRPr="004A5246" w:rsidRDefault="00BE13EC" w:rsidP="00382CF9">
      <w:pPr>
        <w:jc w:val="center"/>
        <w:rPr>
          <w:rFonts w:ascii="Georgia" w:hAnsi="Georgia"/>
          <w:sz w:val="22"/>
          <w:szCs w:val="22"/>
        </w:rPr>
      </w:pPr>
    </w:p>
    <w:p w:rsidR="00BE13EC" w:rsidRPr="004A5246" w:rsidRDefault="00BE13EC" w:rsidP="00382CF9">
      <w:pPr>
        <w:jc w:val="center"/>
        <w:rPr>
          <w:rFonts w:ascii="Georgia" w:hAnsi="Georgia"/>
          <w:b/>
          <w:sz w:val="22"/>
          <w:szCs w:val="22"/>
        </w:rPr>
      </w:pPr>
      <w:r w:rsidRPr="004A5246">
        <w:rPr>
          <w:rFonts w:ascii="Georgia" w:hAnsi="Georgia"/>
          <w:b/>
          <w:sz w:val="22"/>
          <w:szCs w:val="22"/>
        </w:rPr>
        <w:t>assicura</w:t>
      </w:r>
    </w:p>
    <w:p w:rsidR="00BE13EC" w:rsidRPr="004A5246" w:rsidRDefault="00BE13EC" w:rsidP="00382CF9">
      <w:pPr>
        <w:jc w:val="both"/>
        <w:rPr>
          <w:rFonts w:ascii="Georgia" w:hAnsi="Georgia"/>
          <w:sz w:val="22"/>
          <w:szCs w:val="22"/>
        </w:rPr>
      </w:pPr>
    </w:p>
    <w:p w:rsidR="00BE13EC" w:rsidRPr="004A5246" w:rsidRDefault="00BE13EC" w:rsidP="00382CF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la piena disponibilità e tempestività di adempimento, per quanto di sua competenza, in ordine alle attività di verifica e controllo da parte degli organi competenti;</w:t>
      </w:r>
    </w:p>
    <w:p w:rsidR="00BE13EC" w:rsidRPr="004A5246" w:rsidRDefault="00BE13EC" w:rsidP="00382CF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che le attività in oggetto non usufruiscono né usufruiranno di altri finanziamenti pubblici;</w:t>
      </w:r>
    </w:p>
    <w:p w:rsidR="00BE13EC" w:rsidRPr="004A5246" w:rsidRDefault="00BE13EC" w:rsidP="00382CF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che ogni eventuale variazione apportata all’atto costitutivo e/o allo statuto e/o alla compagine societaria dell’Ente beneficiario sarà tempestivamente comunicata all’Amministrazione regionale al fine di un adeguato puntuale aggiornamento dei dati</w:t>
      </w:r>
    </w:p>
    <w:p w:rsidR="00DD36A1" w:rsidRPr="004A5246" w:rsidRDefault="00DD36A1" w:rsidP="00382CF9">
      <w:pPr>
        <w:pStyle w:val="Corpodeltesto3"/>
        <w:rPr>
          <w:rFonts w:ascii="Georgia" w:hAnsi="Georgia" w:cs="Times New Roman"/>
          <w:b/>
          <w:bCs/>
          <w:sz w:val="22"/>
          <w:szCs w:val="22"/>
        </w:rPr>
      </w:pPr>
    </w:p>
    <w:p w:rsidR="00BE13EC" w:rsidRPr="004A5246" w:rsidRDefault="00BE13EC" w:rsidP="00382CF9">
      <w:pPr>
        <w:tabs>
          <w:tab w:val="center" w:pos="8505"/>
        </w:tabs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Luogo e data, ________________</w:t>
      </w:r>
      <w:r w:rsidRPr="004A5246">
        <w:rPr>
          <w:rFonts w:ascii="Georgia" w:hAnsi="Georgia"/>
          <w:sz w:val="22"/>
          <w:szCs w:val="22"/>
        </w:rPr>
        <w:tab/>
      </w:r>
    </w:p>
    <w:p w:rsidR="0035647F" w:rsidRDefault="0035647F" w:rsidP="0035647F">
      <w:pPr>
        <w:ind w:left="5665"/>
        <w:jc w:val="both"/>
        <w:rPr>
          <w:b/>
        </w:rPr>
      </w:pPr>
      <w:r>
        <w:rPr>
          <w:rFonts w:ascii="Georgia" w:hAnsi="Georgia"/>
          <w:sz w:val="22"/>
          <w:szCs w:val="22"/>
        </w:rPr>
        <w:t xml:space="preserve">   </w:t>
      </w:r>
      <w:r w:rsidRPr="002E7D6F">
        <w:rPr>
          <w:b/>
        </w:rPr>
        <w:t>Il Legale Rappresentante</w:t>
      </w:r>
    </w:p>
    <w:p w:rsidR="0035647F" w:rsidRPr="002E7D6F" w:rsidRDefault="0035647F" w:rsidP="0035647F">
      <w:pPr>
        <w:ind w:left="4956" w:firstLine="709"/>
        <w:jc w:val="both"/>
        <w:rPr>
          <w:b/>
        </w:rPr>
      </w:pPr>
      <w:r>
        <w:rPr>
          <w:b/>
        </w:rPr>
        <w:t xml:space="preserve">   </w:t>
      </w:r>
      <w:r w:rsidRPr="002E7D6F">
        <w:rPr>
          <w:b/>
        </w:rPr>
        <w:t>______________________</w:t>
      </w:r>
    </w:p>
    <w:p w:rsidR="0035647F" w:rsidRPr="002E7D6F" w:rsidRDefault="0035647F" w:rsidP="0035647F">
      <w:pPr>
        <w:ind w:left="3540" w:firstLine="709"/>
        <w:jc w:val="both"/>
        <w:rPr>
          <w:b/>
        </w:rPr>
      </w:pPr>
      <w:r w:rsidRPr="002E7D6F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7D6F">
        <w:rPr>
          <w:b/>
        </w:rPr>
        <w:t>(timbro e firma)</w:t>
      </w:r>
    </w:p>
    <w:p w:rsidR="0035647F" w:rsidRDefault="0035647F" w:rsidP="003564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24EC" w:rsidRPr="0035647F" w:rsidRDefault="0035647F" w:rsidP="003564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647F">
        <w:rPr>
          <w:sz w:val="20"/>
          <w:szCs w:val="20"/>
        </w:rPr>
        <w:t xml:space="preserve">Ai sensi dell'art. 38 del D.P.R. n. 445/2000, si allega copia fotostatica non autenticata, scannerizzata, del seguente documento di identità:  Tipo </w:t>
      </w:r>
      <w:r w:rsidRPr="0035647F">
        <w:rPr>
          <w:b/>
          <w:bCs/>
          <w:sz w:val="20"/>
          <w:szCs w:val="20"/>
        </w:rPr>
        <w:t>______________</w:t>
      </w:r>
      <w:r w:rsidRPr="0035647F">
        <w:rPr>
          <w:sz w:val="20"/>
          <w:szCs w:val="20"/>
        </w:rPr>
        <w:t xml:space="preserve">, n. </w:t>
      </w:r>
      <w:r w:rsidRPr="0035647F">
        <w:rPr>
          <w:b/>
          <w:bCs/>
          <w:sz w:val="20"/>
          <w:szCs w:val="20"/>
        </w:rPr>
        <w:t>____________</w:t>
      </w:r>
      <w:r w:rsidRPr="0035647F">
        <w:rPr>
          <w:sz w:val="20"/>
          <w:szCs w:val="20"/>
        </w:rPr>
        <w:t xml:space="preserve">, rilasciato da </w:t>
      </w:r>
      <w:r w:rsidRPr="0035647F">
        <w:rPr>
          <w:b/>
          <w:bCs/>
          <w:sz w:val="20"/>
          <w:szCs w:val="20"/>
        </w:rPr>
        <w:t xml:space="preserve">____________ </w:t>
      </w:r>
      <w:r w:rsidRPr="0035647F">
        <w:rPr>
          <w:sz w:val="20"/>
          <w:szCs w:val="20"/>
        </w:rPr>
        <w:t xml:space="preserve">il </w:t>
      </w:r>
      <w:r w:rsidRPr="0035647F">
        <w:rPr>
          <w:b/>
          <w:bCs/>
          <w:sz w:val="20"/>
          <w:szCs w:val="20"/>
        </w:rPr>
        <w:t>________</w:t>
      </w:r>
      <w:r w:rsidRPr="0035647F">
        <w:rPr>
          <w:sz w:val="20"/>
          <w:szCs w:val="20"/>
        </w:rPr>
        <w:t xml:space="preserve">, con scadenza il  </w:t>
      </w:r>
      <w:r w:rsidRPr="0035647F">
        <w:rPr>
          <w:b/>
          <w:bCs/>
          <w:sz w:val="20"/>
          <w:szCs w:val="20"/>
        </w:rPr>
        <w:t>__________</w:t>
      </w:r>
      <w:r w:rsidRPr="0035647F">
        <w:rPr>
          <w:sz w:val="20"/>
          <w:szCs w:val="20"/>
        </w:rPr>
        <w:t>.</w:t>
      </w:r>
    </w:p>
    <w:sectPr w:rsidR="006624EC" w:rsidRPr="0035647F" w:rsidSect="00D51CEE">
      <w:headerReference w:type="default" r:id="rId12"/>
      <w:footerReference w:type="even" r:id="rId13"/>
      <w:footerReference w:type="default" r:id="rId14"/>
      <w:pgSz w:w="11906" w:h="16838" w:code="9"/>
      <w:pgMar w:top="1096" w:right="1418" w:bottom="719" w:left="1418" w:header="709" w:footer="19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58" w:rsidRDefault="007F5058">
      <w:r>
        <w:separator/>
      </w:r>
    </w:p>
  </w:endnote>
  <w:endnote w:type="continuationSeparator" w:id="0">
    <w:p w:rsidR="007F5058" w:rsidRDefault="007F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1F" w:rsidRDefault="00175007" w:rsidP="00E158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34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341F" w:rsidRDefault="0014341F" w:rsidP="00D854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1F" w:rsidRDefault="00175007" w:rsidP="00E158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34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505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5246" w:rsidRPr="002441A0" w:rsidRDefault="00BE08EF" w:rsidP="004A5246">
    <w:pPr>
      <w:pStyle w:val="Pidipagina"/>
      <w:rPr>
        <w:sz w:val="16"/>
        <w:szCs w:val="16"/>
      </w:rPr>
    </w:pPr>
    <w:r>
      <w:rPr>
        <w:rFonts w:ascii="Georgia" w:hAnsi="Georgia"/>
        <w:i/>
        <w:sz w:val="16"/>
        <w:szCs w:val="16"/>
      </w:rPr>
      <w:t xml:space="preserve">PO FSE Abruzzo 2014-2020 </w:t>
    </w:r>
    <w:r w:rsidRPr="002441A0">
      <w:rPr>
        <w:rFonts w:ascii="Georgia" w:hAnsi="Georgia"/>
        <w:i/>
        <w:sz w:val="16"/>
        <w:szCs w:val="16"/>
      </w:rPr>
      <w:t xml:space="preserve"> -  Progetto speciale “</w:t>
    </w:r>
    <w:r>
      <w:rPr>
        <w:rFonts w:ascii="Georgia" w:hAnsi="Georgia"/>
        <w:i/>
        <w:sz w:val="16"/>
        <w:szCs w:val="16"/>
      </w:rPr>
      <w:t>Abruzzo Include</w:t>
    </w:r>
    <w:r w:rsidRPr="002441A0">
      <w:rPr>
        <w:rFonts w:ascii="Georgia" w:hAnsi="Georgia"/>
        <w:i/>
        <w:sz w:val="16"/>
        <w:szCs w:val="16"/>
      </w:rPr>
      <w:t>”</w:t>
    </w:r>
  </w:p>
  <w:p w:rsidR="004A5246" w:rsidRDefault="004A52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58" w:rsidRDefault="007F5058">
      <w:r>
        <w:separator/>
      </w:r>
    </w:p>
  </w:footnote>
  <w:footnote w:type="continuationSeparator" w:id="0">
    <w:p w:rsidR="007F5058" w:rsidRDefault="007F5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1F" w:rsidRPr="000D37A3" w:rsidRDefault="007361B9" w:rsidP="00D854B3">
    <w:pPr>
      <w:pStyle w:val="Intestazione"/>
      <w:jc w:val="right"/>
      <w:rPr>
        <w:rFonts w:ascii="Georgia" w:hAnsi="Georgia" w:cs="Arial"/>
        <w:b/>
        <w:sz w:val="28"/>
        <w:szCs w:val="28"/>
      </w:rPr>
    </w:pPr>
    <w:r w:rsidRPr="000D37A3">
      <w:rPr>
        <w:rFonts w:ascii="Georgia" w:hAnsi="Georgia" w:cs="Arial"/>
        <w:b/>
        <w:sz w:val="28"/>
        <w:szCs w:val="28"/>
      </w:rPr>
      <w:t xml:space="preserve">Allegato  </w:t>
    </w:r>
    <w:r w:rsidR="00676D95" w:rsidRPr="000D37A3">
      <w:rPr>
        <w:rFonts w:ascii="Georgia" w:hAnsi="Georgia" w:cs="Arial"/>
        <w:b/>
        <w:sz w:val="28"/>
        <w:szCs w:val="28"/>
      </w:rPr>
      <w:t>A</w:t>
    </w:r>
    <w:r w:rsidRPr="000D37A3">
      <w:rPr>
        <w:rFonts w:ascii="Georgia" w:hAnsi="Georgia" w:cs="Arial"/>
        <w:b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D14"/>
    <w:multiLevelType w:val="hybridMultilevel"/>
    <w:tmpl w:val="903837C2"/>
    <w:lvl w:ilvl="0" w:tplc="06EA8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35715"/>
    <w:multiLevelType w:val="hybridMultilevel"/>
    <w:tmpl w:val="07A47C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E0D3F"/>
    <w:multiLevelType w:val="hybridMultilevel"/>
    <w:tmpl w:val="B49A253A"/>
    <w:lvl w:ilvl="0" w:tplc="A25C2870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61BA0"/>
    <w:multiLevelType w:val="hybridMultilevel"/>
    <w:tmpl w:val="1172A4FE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5ED"/>
    <w:rsid w:val="0007047C"/>
    <w:rsid w:val="00074DBB"/>
    <w:rsid w:val="000A21AA"/>
    <w:rsid w:val="000A2372"/>
    <w:rsid w:val="000D37A3"/>
    <w:rsid w:val="000D5039"/>
    <w:rsid w:val="000E08D6"/>
    <w:rsid w:val="001168EA"/>
    <w:rsid w:val="00125A31"/>
    <w:rsid w:val="001424B8"/>
    <w:rsid w:val="0014341F"/>
    <w:rsid w:val="00175007"/>
    <w:rsid w:val="001A7F32"/>
    <w:rsid w:val="001E1D39"/>
    <w:rsid w:val="001E4C4D"/>
    <w:rsid w:val="00205164"/>
    <w:rsid w:val="0022160D"/>
    <w:rsid w:val="002441A0"/>
    <w:rsid w:val="00291B3A"/>
    <w:rsid w:val="002A0A61"/>
    <w:rsid w:val="002C7501"/>
    <w:rsid w:val="003015AF"/>
    <w:rsid w:val="00314A5E"/>
    <w:rsid w:val="0032242A"/>
    <w:rsid w:val="003408E1"/>
    <w:rsid w:val="00343CB5"/>
    <w:rsid w:val="00346015"/>
    <w:rsid w:val="00352D36"/>
    <w:rsid w:val="0035647F"/>
    <w:rsid w:val="00371E27"/>
    <w:rsid w:val="00382CF9"/>
    <w:rsid w:val="00390BD2"/>
    <w:rsid w:val="003F288C"/>
    <w:rsid w:val="00432729"/>
    <w:rsid w:val="00433C17"/>
    <w:rsid w:val="004743CA"/>
    <w:rsid w:val="004774D8"/>
    <w:rsid w:val="00487B0C"/>
    <w:rsid w:val="004A5246"/>
    <w:rsid w:val="004B7CE5"/>
    <w:rsid w:val="004C28C6"/>
    <w:rsid w:val="004C358C"/>
    <w:rsid w:val="004F55DF"/>
    <w:rsid w:val="0051355C"/>
    <w:rsid w:val="00555C4E"/>
    <w:rsid w:val="005635ED"/>
    <w:rsid w:val="00574E4D"/>
    <w:rsid w:val="00584408"/>
    <w:rsid w:val="00591933"/>
    <w:rsid w:val="00595D80"/>
    <w:rsid w:val="005A5C92"/>
    <w:rsid w:val="005E3E82"/>
    <w:rsid w:val="006029E1"/>
    <w:rsid w:val="00621B0C"/>
    <w:rsid w:val="006470F4"/>
    <w:rsid w:val="006624EC"/>
    <w:rsid w:val="00673FB7"/>
    <w:rsid w:val="00676D95"/>
    <w:rsid w:val="00695B9F"/>
    <w:rsid w:val="006972EF"/>
    <w:rsid w:val="006C2719"/>
    <w:rsid w:val="00716B5B"/>
    <w:rsid w:val="00722AD1"/>
    <w:rsid w:val="007361B9"/>
    <w:rsid w:val="007508BE"/>
    <w:rsid w:val="00767E80"/>
    <w:rsid w:val="00791377"/>
    <w:rsid w:val="007B1FDA"/>
    <w:rsid w:val="007C6239"/>
    <w:rsid w:val="007C6944"/>
    <w:rsid w:val="007D5472"/>
    <w:rsid w:val="007D6C92"/>
    <w:rsid w:val="007F293B"/>
    <w:rsid w:val="007F5058"/>
    <w:rsid w:val="007F6B30"/>
    <w:rsid w:val="00835DA1"/>
    <w:rsid w:val="0085675C"/>
    <w:rsid w:val="00870A63"/>
    <w:rsid w:val="008C1E00"/>
    <w:rsid w:val="008D490C"/>
    <w:rsid w:val="00921C46"/>
    <w:rsid w:val="00926D0C"/>
    <w:rsid w:val="009370B5"/>
    <w:rsid w:val="009408D9"/>
    <w:rsid w:val="009A7446"/>
    <w:rsid w:val="009B69B3"/>
    <w:rsid w:val="009C157A"/>
    <w:rsid w:val="009C36DB"/>
    <w:rsid w:val="009C6C6B"/>
    <w:rsid w:val="009F2E3B"/>
    <w:rsid w:val="00AA029D"/>
    <w:rsid w:val="00B50EDC"/>
    <w:rsid w:val="00B526DE"/>
    <w:rsid w:val="00BA5EFB"/>
    <w:rsid w:val="00BB2F5E"/>
    <w:rsid w:val="00BC3FA3"/>
    <w:rsid w:val="00BC5449"/>
    <w:rsid w:val="00BD43CD"/>
    <w:rsid w:val="00BE01E3"/>
    <w:rsid w:val="00BE08EF"/>
    <w:rsid w:val="00BE13EC"/>
    <w:rsid w:val="00C43079"/>
    <w:rsid w:val="00C9374C"/>
    <w:rsid w:val="00CA4775"/>
    <w:rsid w:val="00CD3209"/>
    <w:rsid w:val="00CE3DC0"/>
    <w:rsid w:val="00D06525"/>
    <w:rsid w:val="00D06650"/>
    <w:rsid w:val="00D15AFC"/>
    <w:rsid w:val="00D51CEE"/>
    <w:rsid w:val="00D710F9"/>
    <w:rsid w:val="00D854B3"/>
    <w:rsid w:val="00DA461E"/>
    <w:rsid w:val="00DD36A1"/>
    <w:rsid w:val="00E10178"/>
    <w:rsid w:val="00E15860"/>
    <w:rsid w:val="00E16776"/>
    <w:rsid w:val="00E16BEF"/>
    <w:rsid w:val="00E62335"/>
    <w:rsid w:val="00E97D91"/>
    <w:rsid w:val="00EA16B2"/>
    <w:rsid w:val="00EB2962"/>
    <w:rsid w:val="00EF2929"/>
    <w:rsid w:val="00F02776"/>
    <w:rsid w:val="00F0603C"/>
    <w:rsid w:val="00F15032"/>
    <w:rsid w:val="00F16AD7"/>
    <w:rsid w:val="00F208E4"/>
    <w:rsid w:val="00F876C7"/>
    <w:rsid w:val="00F91157"/>
    <w:rsid w:val="00F91CCF"/>
    <w:rsid w:val="00FC02DB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35E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624EC"/>
    <w:pPr>
      <w:keepNext/>
      <w:outlineLvl w:val="0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rsid w:val="005635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6C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635ED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5635ED"/>
    <w:pPr>
      <w:ind w:right="-285"/>
      <w:jc w:val="both"/>
    </w:pPr>
    <w:rPr>
      <w:rFonts w:ascii="CG Times" w:hAnsi="CG Times" w:cs="CG Times"/>
      <w:i/>
      <w:iCs/>
    </w:rPr>
  </w:style>
  <w:style w:type="paragraph" w:styleId="Pidipagina">
    <w:name w:val="footer"/>
    <w:basedOn w:val="Normale"/>
    <w:link w:val="PidipaginaCarattere"/>
    <w:rsid w:val="005635ED"/>
    <w:pPr>
      <w:tabs>
        <w:tab w:val="center" w:pos="4819"/>
        <w:tab w:val="right" w:pos="9638"/>
      </w:tabs>
    </w:pPr>
    <w:rPr>
      <w:lang/>
    </w:rPr>
  </w:style>
  <w:style w:type="character" w:styleId="Numeropagina">
    <w:name w:val="page number"/>
    <w:basedOn w:val="Carpredefinitoparagrafo"/>
    <w:rsid w:val="005635ED"/>
  </w:style>
  <w:style w:type="paragraph" w:styleId="Corpodeltesto2">
    <w:name w:val="Body Text 2"/>
    <w:basedOn w:val="Normale"/>
    <w:rsid w:val="005635ED"/>
    <w:pPr>
      <w:spacing w:after="120" w:line="480" w:lineRule="auto"/>
    </w:pPr>
  </w:style>
  <w:style w:type="table" w:styleId="Grigliatabella">
    <w:name w:val="Table Grid"/>
    <w:basedOn w:val="Tabellanormale"/>
    <w:rsid w:val="0056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5635ED"/>
    <w:pPr>
      <w:spacing w:after="120"/>
      <w:ind w:left="283"/>
    </w:pPr>
  </w:style>
  <w:style w:type="paragraph" w:customStyle="1" w:styleId="Corpotesto">
    <w:name w:val="Corpo testo"/>
    <w:basedOn w:val="Normale"/>
    <w:rsid w:val="00CA4775"/>
    <w:pPr>
      <w:spacing w:after="120"/>
    </w:pPr>
  </w:style>
  <w:style w:type="paragraph" w:styleId="Testofumetto">
    <w:name w:val="Balloon Text"/>
    <w:basedOn w:val="Normale"/>
    <w:semiHidden/>
    <w:rsid w:val="007D6C92"/>
    <w:rPr>
      <w:rFonts w:ascii="Tahoma" w:hAnsi="Tahoma" w:cs="Tahoma"/>
      <w:sz w:val="16"/>
      <w:szCs w:val="16"/>
    </w:rPr>
  </w:style>
  <w:style w:type="paragraph" w:customStyle="1" w:styleId="RientrocorpodeltestoGiustificato">
    <w:name w:val="Rientro corpo del testo + Giustificato"/>
    <w:aliases w:val="Sinistro:  0 cm,Dopo:  0 pt,Interli..."/>
    <w:basedOn w:val="Rientrocorpodeltesto"/>
    <w:rsid w:val="002A0A61"/>
  </w:style>
  <w:style w:type="paragraph" w:styleId="Testonotaapidipagina">
    <w:name w:val="footnote text"/>
    <w:basedOn w:val="Normale"/>
    <w:semiHidden/>
    <w:rsid w:val="00BE13EC"/>
    <w:rPr>
      <w:rFonts w:ascii="Arial" w:hAnsi="Arial" w:cs="Arial"/>
      <w:sz w:val="14"/>
      <w:szCs w:val="20"/>
    </w:rPr>
  </w:style>
  <w:style w:type="character" w:styleId="Rimandonotaapidipagina">
    <w:name w:val="footnote reference"/>
    <w:semiHidden/>
    <w:rsid w:val="00BE13EC"/>
    <w:rPr>
      <w:vertAlign w:val="superscript"/>
    </w:rPr>
  </w:style>
  <w:style w:type="paragraph" w:styleId="NormaleWeb">
    <w:name w:val="Normal (Web)"/>
    <w:basedOn w:val="Normale"/>
    <w:rsid w:val="006624EC"/>
    <w:pPr>
      <w:spacing w:before="100" w:beforeAutospacing="1" w:after="100" w:afterAutospacing="1"/>
    </w:pPr>
  </w:style>
  <w:style w:type="character" w:styleId="Rimandocommento">
    <w:name w:val="annotation reference"/>
    <w:rsid w:val="004774D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774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774D8"/>
  </w:style>
  <w:style w:type="paragraph" w:styleId="Soggettocommento">
    <w:name w:val="annotation subject"/>
    <w:basedOn w:val="Testocommento"/>
    <w:next w:val="Testocommento"/>
    <w:link w:val="SoggettocommentoCarattere"/>
    <w:rsid w:val="004774D8"/>
    <w:rPr>
      <w:b/>
      <w:bCs/>
      <w:lang/>
    </w:rPr>
  </w:style>
  <w:style w:type="character" w:customStyle="1" w:styleId="SoggettocommentoCarattere">
    <w:name w:val="Soggetto commento Carattere"/>
    <w:link w:val="Soggettocommento"/>
    <w:rsid w:val="004774D8"/>
    <w:rPr>
      <w:b/>
      <w:bCs/>
    </w:rPr>
  </w:style>
  <w:style w:type="character" w:customStyle="1" w:styleId="PidipaginaCarattere">
    <w:name w:val="Piè di pagina Carattere"/>
    <w:link w:val="Pidipagina"/>
    <w:rsid w:val="00BE08EF"/>
    <w:rPr>
      <w:sz w:val="24"/>
      <w:szCs w:val="24"/>
    </w:rPr>
  </w:style>
  <w:style w:type="paragraph" w:customStyle="1" w:styleId="Contenutotabella">
    <w:name w:val="Contenuto tabella"/>
    <w:basedOn w:val="Normale"/>
    <w:rsid w:val="00E16BEF"/>
    <w:pPr>
      <w:suppressLineNumbers/>
      <w:suppressAutoHyphens/>
    </w:pPr>
    <w:rPr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9C6C6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5364</CharactersWithSpaces>
  <SharedDoc>false</SharedDoc>
  <HLinks>
    <vt:vector size="6" baseType="variant">
      <vt:variant>
        <vt:i4>5046273</vt:i4>
      </vt:variant>
      <vt:variant>
        <vt:i4>2225</vt:i4>
      </vt:variant>
      <vt:variant>
        <vt:i4>1025</vt:i4>
      </vt:variant>
      <vt:variant>
        <vt:i4>1</vt:i4>
      </vt:variant>
      <vt:variant>
        <vt:lpwstr>http://www.welfare.gov.it/NR/rdonlyres/eeapoijx2deda6ccpbgfjlywldlb745guietrwwss32hofkqtooklf3igy2hjpfd5wxdx2a4en7bivn3limtbbyikih/UE.jpg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Romanelli</dc:creator>
  <cp:keywords/>
  <cp:lastModifiedBy>raimondo.pascale</cp:lastModifiedBy>
  <cp:revision>9</cp:revision>
  <cp:lastPrinted>2016-07-28T08:58:00Z</cp:lastPrinted>
  <dcterms:created xsi:type="dcterms:W3CDTF">2016-07-28T08:59:00Z</dcterms:created>
  <dcterms:modified xsi:type="dcterms:W3CDTF">2016-08-02T12:15:00Z</dcterms:modified>
</cp:coreProperties>
</file>