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157"/>
        <w:tblOverlap w:val="never"/>
        <w:tblW w:w="0" w:type="dxa"/>
        <w:tblLayout w:type="fixed"/>
        <w:tblLook w:val="04A0" w:firstRow="1" w:lastRow="0" w:firstColumn="1" w:lastColumn="0" w:noHBand="0" w:noVBand="1"/>
      </w:tblPr>
      <w:tblGrid>
        <w:gridCol w:w="3085"/>
        <w:gridCol w:w="4110"/>
        <w:gridCol w:w="3828"/>
      </w:tblGrid>
      <w:tr w:rsidR="00CA0E74" w:rsidTr="00CA0E74">
        <w:trPr>
          <w:cantSplit/>
          <w:trHeight w:val="1281"/>
        </w:trPr>
        <w:tc>
          <w:tcPr>
            <w:tcW w:w="3085" w:type="dxa"/>
            <w:vAlign w:val="center"/>
            <w:hideMark/>
          </w:tcPr>
          <w:p w:rsidR="00CA0E74" w:rsidRDefault="00CA0E74" w:rsidP="00DE585C">
            <w:pPr>
              <w:spacing w:after="100" w:afterAutospacing="1" w:line="288" w:lineRule="auto"/>
              <w:ind w:left="709" w:firstLine="284"/>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923925" cy="600075"/>
                  <wp:effectExtent l="0" t="0" r="9525" b="9525"/>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inline>
              </w:drawing>
            </w:r>
          </w:p>
        </w:tc>
        <w:tc>
          <w:tcPr>
            <w:tcW w:w="4110" w:type="dxa"/>
            <w:hideMark/>
          </w:tcPr>
          <w:p w:rsidR="00CA0E74" w:rsidRDefault="00CA0E74" w:rsidP="00DE585C">
            <w:pPr>
              <w:pStyle w:val="Standard"/>
              <w:autoSpaceDE w:val="0"/>
              <w:snapToGrid w:val="0"/>
              <w:spacing w:after="0" w:line="360" w:lineRule="auto"/>
              <w:jc w:val="center"/>
              <w:rPr>
                <w:rFonts w:ascii="Times New Roman" w:hAnsi="Times New Roman"/>
                <w:b/>
                <w:color w:val="000000"/>
                <w:sz w:val="24"/>
                <w:szCs w:val="24"/>
              </w:rPr>
            </w:pPr>
            <w:r>
              <w:rPr>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vMerge w:val="restart"/>
            <w:vAlign w:val="center"/>
            <w:hideMark/>
          </w:tcPr>
          <w:p w:rsidR="00CA0E74" w:rsidRDefault="00CA0E74" w:rsidP="00DE585C">
            <w:pPr>
              <w:spacing w:after="100" w:afterAutospacing="1" w:line="288" w:lineRule="auto"/>
              <w:jc w:val="center"/>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136207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a:ln>
                            <a:noFill/>
                          </a:ln>
                        </pic:spPr>
                      </pic:pic>
                    </a:graphicData>
                  </a:graphic>
                </wp:inline>
              </w:drawing>
            </w:r>
          </w:p>
        </w:tc>
      </w:tr>
      <w:tr w:rsidR="00CA0E74" w:rsidTr="00CA0E74">
        <w:trPr>
          <w:cantSplit/>
          <w:trHeight w:val="406"/>
        </w:trPr>
        <w:tc>
          <w:tcPr>
            <w:tcW w:w="3085" w:type="dxa"/>
            <w:hideMark/>
          </w:tcPr>
          <w:p w:rsidR="00CA0E74" w:rsidRDefault="00CA0E74" w:rsidP="00DE585C">
            <w:pPr>
              <w:spacing w:after="100" w:afterAutospacing="1" w:line="288" w:lineRule="auto"/>
              <w:ind w:left="993"/>
              <w:jc w:val="center"/>
              <w:rPr>
                <w:rFonts w:ascii="Arial" w:hAnsi="Arial" w:cs="Arial"/>
                <w:b/>
                <w:noProof/>
                <w:color w:val="0D0D0D"/>
                <w:sz w:val="20"/>
                <w:szCs w:val="20"/>
              </w:rPr>
            </w:pPr>
            <w:r>
              <w:rPr>
                <w:rFonts w:ascii="Arial" w:hAnsi="Arial" w:cs="Arial"/>
                <w:b/>
                <w:noProof/>
                <w:color w:val="0D0D0D"/>
                <w:sz w:val="20"/>
                <w:szCs w:val="20"/>
              </w:rPr>
              <w:t>UNIONE EUROPEA</w:t>
            </w:r>
          </w:p>
        </w:tc>
        <w:tc>
          <w:tcPr>
            <w:tcW w:w="4110" w:type="dxa"/>
            <w:hideMark/>
          </w:tcPr>
          <w:p w:rsidR="00CA0E74" w:rsidRDefault="00CA0E74" w:rsidP="00DE585C">
            <w:pPr>
              <w:pStyle w:val="Standard"/>
              <w:widowControl w:val="0"/>
              <w:spacing w:after="0" w:line="360" w:lineRule="auto"/>
              <w:jc w:val="center"/>
              <w:rPr>
                <w:rFonts w:ascii="Arial" w:hAnsi="Arial" w:cs="Arial"/>
                <w:b/>
                <w:noProof/>
                <w:color w:val="0D0D0D"/>
                <w:sz w:val="20"/>
                <w:szCs w:val="20"/>
              </w:rPr>
            </w:pPr>
            <w:r>
              <w:rPr>
                <w:rFonts w:ascii="Times New Roman" w:eastAsia="Lucida Sans Unicode" w:hAnsi="Times New Roman"/>
                <w:b/>
                <w:sz w:val="16"/>
                <w:szCs w:val="16"/>
                <w:lang w:eastAsia="ar-SA"/>
              </w:rPr>
              <w:t>GIUNTA REGIONALE</w:t>
            </w:r>
          </w:p>
        </w:tc>
        <w:tc>
          <w:tcPr>
            <w:tcW w:w="3828" w:type="dxa"/>
            <w:vMerge/>
            <w:vAlign w:val="center"/>
            <w:hideMark/>
          </w:tcPr>
          <w:p w:rsidR="00CA0E74" w:rsidRDefault="00CA0E74" w:rsidP="00DE585C">
            <w:pPr>
              <w:rPr>
                <w:rFonts w:ascii="Arial" w:hAnsi="Arial" w:cs="Arial"/>
                <w:noProof/>
                <w:color w:val="0D0D0D"/>
                <w:sz w:val="22"/>
                <w:szCs w:val="22"/>
              </w:rPr>
            </w:pPr>
          </w:p>
        </w:tc>
      </w:tr>
    </w:tbl>
    <w:p w:rsidR="00CA0E74" w:rsidRDefault="00CA0E74" w:rsidP="00CA0E74">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19874718"/>
      <w:r>
        <w:rPr>
          <w:rFonts w:ascii="Times New Roman" w:hAnsi="Times New Roman"/>
          <w:b/>
          <w:bCs/>
          <w:iCs/>
          <w:sz w:val="28"/>
          <w:szCs w:val="28"/>
          <w:lang w:eastAsia="en-US"/>
        </w:rPr>
        <w:t>Allegato A – Modello di domanda</w:t>
      </w:r>
      <w:bookmarkEnd w:id="0"/>
    </w:p>
    <w:p w:rsidR="00CA0E74" w:rsidRDefault="00CA0E74" w:rsidP="00CA0E74">
      <w:pPr>
        <w:autoSpaceDE w:val="0"/>
        <w:autoSpaceDN w:val="0"/>
        <w:adjustRightInd w:val="0"/>
        <w:spacing w:line="360" w:lineRule="auto"/>
        <w:rPr>
          <w:rFonts w:ascii="Times New Roman" w:eastAsia="Times New Roman" w:hAnsi="Times New Roman"/>
          <w:b/>
          <w:bCs/>
          <w:sz w:val="23"/>
          <w:szCs w:val="23"/>
          <w:lang w:eastAsia="it-IT"/>
        </w:rPr>
      </w:pPr>
    </w:p>
    <w:p w:rsidR="00CA0E74" w:rsidRDefault="00CA0E74" w:rsidP="00CA0E74">
      <w:pPr>
        <w:autoSpaceDE w:val="0"/>
        <w:autoSpaceDN w:val="0"/>
        <w:adjustRightInd w:val="0"/>
        <w:spacing w:line="360" w:lineRule="auto"/>
        <w:jc w:val="right"/>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Alla Regione Abruzzo</w:t>
      </w:r>
    </w:p>
    <w:p w:rsidR="00CA0E74" w:rsidRDefault="00CA0E74" w:rsidP="00CA0E74">
      <w:pPr>
        <w:autoSpaceDE w:val="0"/>
        <w:autoSpaceDN w:val="0"/>
        <w:adjustRightInd w:val="0"/>
        <w:spacing w:line="360" w:lineRule="auto"/>
        <w:jc w:val="right"/>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Dipartimento Agricoltura</w:t>
      </w:r>
    </w:p>
    <w:p w:rsidR="00CA0E74" w:rsidRDefault="00CA0E74" w:rsidP="00CA0E74">
      <w:pPr>
        <w:autoSpaceDE w:val="0"/>
        <w:autoSpaceDN w:val="0"/>
        <w:adjustRightInd w:val="0"/>
        <w:spacing w:line="360" w:lineRule="auto"/>
        <w:jc w:val="right"/>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Servizio Politiche di Sostegno all’Economia ittica</w:t>
      </w:r>
    </w:p>
    <w:p w:rsidR="00CA0E74" w:rsidRDefault="00CA0E74" w:rsidP="00CA0E74">
      <w:pPr>
        <w:autoSpaceDE w:val="0"/>
        <w:autoSpaceDN w:val="0"/>
        <w:adjustRightInd w:val="0"/>
        <w:spacing w:line="360" w:lineRule="auto"/>
        <w:rPr>
          <w:rFonts w:ascii="Times New Roman" w:eastAsia="Times New Roman" w:hAnsi="Times New Roman"/>
          <w:b/>
          <w:bCs/>
          <w:sz w:val="23"/>
          <w:szCs w:val="23"/>
          <w:lang w:eastAsia="it-IT"/>
        </w:rPr>
      </w:pPr>
    </w:p>
    <w:p w:rsidR="00CA0E74" w:rsidRDefault="00CA0E74" w:rsidP="00CA0E74">
      <w:pPr>
        <w:autoSpaceDE w:val="0"/>
        <w:autoSpaceDN w:val="0"/>
        <w:adjustRightInd w:val="0"/>
        <w:spacing w:line="36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 xml:space="preserve">Programma Operativo FEAMP 2014/2020 – Misura 1.40 – “Protezione e ripristino della biodiversità e degli ecosistemi marini e dei regimi di compensazione nell’ambito di attività di pesca sostenibili" - (art. 40.1, lett. </w:t>
      </w:r>
      <w:proofErr w:type="gramStart"/>
      <w:r>
        <w:rPr>
          <w:rFonts w:ascii="Times New Roman" w:eastAsia="Times New Roman" w:hAnsi="Times New Roman"/>
          <w:b/>
          <w:bCs/>
          <w:sz w:val="23"/>
          <w:szCs w:val="23"/>
          <w:lang w:eastAsia="it-IT"/>
        </w:rPr>
        <w:t>a)  del</w:t>
      </w:r>
      <w:proofErr w:type="gramEnd"/>
      <w:r>
        <w:rPr>
          <w:rFonts w:ascii="Times New Roman" w:eastAsia="Times New Roman" w:hAnsi="Times New Roman"/>
          <w:b/>
          <w:bCs/>
          <w:sz w:val="23"/>
          <w:szCs w:val="23"/>
          <w:lang w:eastAsia="it-IT"/>
        </w:rPr>
        <w:t xml:space="preserve"> Reg. UE n. 508/2014).</w:t>
      </w:r>
    </w:p>
    <w:p w:rsidR="00CA0E74" w:rsidRDefault="00CA0E74" w:rsidP="00CA0E74">
      <w:pPr>
        <w:autoSpaceDE w:val="0"/>
        <w:autoSpaceDN w:val="0"/>
        <w:adjustRightInd w:val="0"/>
        <w:spacing w:line="360" w:lineRule="auto"/>
        <w:jc w:val="center"/>
        <w:rPr>
          <w:rFonts w:ascii="Times New Roman" w:eastAsia="Times New Roman" w:hAnsi="Times New Roman"/>
          <w:b/>
          <w:bCs/>
          <w:sz w:val="23"/>
          <w:szCs w:val="23"/>
          <w:lang w:eastAsia="it-IT"/>
        </w:rPr>
      </w:pPr>
    </w:p>
    <w:p w:rsidR="00CA0E74" w:rsidRDefault="00CA0E74" w:rsidP="00CA0E74">
      <w:pPr>
        <w:autoSpaceDE w:val="0"/>
        <w:autoSpaceDN w:val="0"/>
        <w:adjustRightInd w:val="0"/>
        <w:spacing w:line="360" w:lineRule="auto"/>
        <w:jc w:val="both"/>
        <w:rPr>
          <w:rFonts w:ascii="Times New Roman" w:eastAsia="Times New Roman" w:hAnsi="Times New Roman"/>
          <w:lang w:eastAsia="it-IT"/>
        </w:rPr>
      </w:pPr>
      <w:r>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Legale Rappresentante del </w:t>
      </w:r>
      <w:r>
        <w:rPr>
          <w:rFonts w:ascii="Times New Roman" w:eastAsia="Times New Roman" w:hAnsi="Times New Roman"/>
          <w:lang w:eastAsia="it-IT"/>
        </w:rPr>
        <w:t>Raggruppamento Temporaneo di Impresa/Associazione Temporanea di Scopo denominato/a _________________________________costituito/a dai seguenti soggetti:</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lang w:eastAsia="it-IT"/>
        </w:rPr>
      </w:pPr>
      <w:r>
        <w:rPr>
          <w:rFonts w:ascii="Times New Roman" w:eastAsia="Times New Roman" w:hAnsi="Times New Roman"/>
          <w:lang w:eastAsia="it-IT"/>
        </w:rPr>
        <w:t>Organismo tecnico/scientifico di diritto pubblico (capofila) denominato__________________________________________________</w:t>
      </w:r>
      <w:r>
        <w:t xml:space="preserve"> </w:t>
      </w:r>
      <w:r>
        <w:rPr>
          <w:rFonts w:ascii="Times New Roman" w:eastAsia="Times New Roman" w:hAnsi="Times New Roman"/>
          <w:lang w:eastAsia="it-IT"/>
        </w:rPr>
        <w:t>con sede nel Comune di _______________________________ Prov. _______ Via/Piazza _____________________________________ telefono____________________, Partita I.V.A. _______________________________, e mail______@_______________________, pec______________@__________________;</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i/>
          <w:sz w:val="23"/>
          <w:szCs w:val="23"/>
          <w:lang w:eastAsia="it-IT"/>
        </w:rPr>
      </w:pPr>
      <w:r>
        <w:rPr>
          <w:rFonts w:ascii="Times New Roman" w:eastAsia="Times New Roman" w:hAnsi="Times New Roman"/>
          <w:lang w:eastAsia="it-IT"/>
        </w:rPr>
        <w:t>Im</w:t>
      </w:r>
      <w:r>
        <w:rPr>
          <w:rFonts w:ascii="Times New Roman" w:eastAsia="Times New Roman" w:hAnsi="Times New Roman"/>
          <w:sz w:val="23"/>
          <w:szCs w:val="23"/>
          <w:lang w:eastAsia="it-IT"/>
        </w:rPr>
        <w:t>presa armatrice denominata</w:t>
      </w:r>
      <w:r>
        <w:rPr>
          <w:rFonts w:ascii="Times New Roman" w:eastAsia="Times New Roman" w:hAnsi="Times New Roman"/>
          <w:i/>
          <w:sz w:val="23"/>
          <w:szCs w:val="23"/>
          <w:lang w:eastAsia="it-IT"/>
        </w:rPr>
        <w:t xml:space="preserve"> _____________________________________ </w:t>
      </w:r>
      <w:r>
        <w:rPr>
          <w:rFonts w:ascii="Times New Roman" w:eastAsia="Times New Roman" w:hAnsi="Times New Roman"/>
          <w:szCs w:val="20"/>
          <w:lang w:eastAsia="it-IT"/>
        </w:rPr>
        <w:t>con sede nel Comune di _______________________________ Prov. _______ Via/Piazza ____________________________ telefono____________________________, Partita I.V.A. ____________________________, e mail___________@___________________, pec______________@_______________________</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i/>
          <w:sz w:val="23"/>
          <w:szCs w:val="23"/>
          <w:lang w:eastAsia="it-IT"/>
        </w:rPr>
      </w:pPr>
      <w:r>
        <w:rPr>
          <w:rFonts w:ascii="Times New Roman" w:eastAsia="Times New Roman" w:hAnsi="Times New Roman"/>
          <w:lang w:eastAsia="it-IT"/>
        </w:rPr>
        <w:t>Im</w:t>
      </w:r>
      <w:r>
        <w:rPr>
          <w:rFonts w:ascii="Times New Roman" w:eastAsia="Times New Roman" w:hAnsi="Times New Roman"/>
          <w:sz w:val="23"/>
          <w:szCs w:val="23"/>
          <w:lang w:eastAsia="it-IT"/>
        </w:rPr>
        <w:t>presa armatrice denominata</w:t>
      </w:r>
      <w:r>
        <w:rPr>
          <w:rFonts w:ascii="Times New Roman" w:eastAsia="Times New Roman" w:hAnsi="Times New Roman"/>
          <w:i/>
          <w:sz w:val="23"/>
          <w:szCs w:val="23"/>
          <w:lang w:eastAsia="it-IT"/>
        </w:rPr>
        <w:t xml:space="preserve"> _____________________________________ </w:t>
      </w:r>
      <w:r>
        <w:rPr>
          <w:rFonts w:ascii="Times New Roman" w:eastAsia="Times New Roman" w:hAnsi="Times New Roman"/>
          <w:szCs w:val="20"/>
          <w:lang w:eastAsia="it-IT"/>
        </w:rPr>
        <w:t>con sede nel Comune di _______________________________ Prov. _______ Via/Piazza ____________________________ telefono____________________________, Partita I.V.A. ____________________________, e mail___________@___________________, pec______________@_______________________</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lang w:eastAsia="it-IT"/>
        </w:rPr>
      </w:pPr>
      <w:r>
        <w:rPr>
          <w:rFonts w:ascii="Times New Roman" w:eastAsia="Times New Roman" w:hAnsi="Times New Roman"/>
          <w:lang w:eastAsia="it-IT"/>
        </w:rPr>
        <w:lastRenderedPageBreak/>
        <w:t>Impresa armatrice denominata _____________________________________ con sede nel Comune di _______________________________ Prov. _______ Via/Piazza ____________________________ telefono____________________________, Partita I.V.A. ____________________________, e mail___________@___________________, pec______________@_______________________</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lang w:eastAsia="it-IT"/>
        </w:rPr>
      </w:pPr>
      <w:r>
        <w:rPr>
          <w:rFonts w:ascii="Times New Roman" w:eastAsia="Times New Roman" w:hAnsi="Times New Roman"/>
          <w:lang w:eastAsia="it-IT"/>
        </w:rPr>
        <w:t>Impresa armatrice denominata _____________________________________ con sede nel Comune di _______________________________ Prov. _______ Via/Piazza ____________________________ telefono____________________________, Partita I.V.A. ____________________________, e mail___________@___________________, pec______________@_______________________</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lang w:eastAsia="it-IT"/>
        </w:rPr>
      </w:pPr>
      <w:r>
        <w:rPr>
          <w:rFonts w:ascii="Times New Roman" w:eastAsia="Times New Roman" w:hAnsi="Times New Roman"/>
          <w:lang w:eastAsia="it-IT"/>
        </w:rPr>
        <w:t>Im</w:t>
      </w:r>
      <w:r>
        <w:rPr>
          <w:rFonts w:ascii="Times New Roman" w:eastAsia="Times New Roman" w:hAnsi="Times New Roman"/>
          <w:sz w:val="23"/>
          <w:szCs w:val="23"/>
          <w:lang w:eastAsia="it-IT"/>
        </w:rPr>
        <w:t>presa armatrice denominata</w:t>
      </w:r>
      <w:r>
        <w:rPr>
          <w:rFonts w:ascii="Times New Roman" w:eastAsia="Times New Roman" w:hAnsi="Times New Roman"/>
          <w:i/>
          <w:sz w:val="23"/>
          <w:szCs w:val="23"/>
          <w:lang w:eastAsia="it-IT"/>
        </w:rPr>
        <w:t xml:space="preserve"> _____________________________________ </w:t>
      </w:r>
      <w:r>
        <w:rPr>
          <w:rFonts w:ascii="Times New Roman" w:eastAsia="Times New Roman" w:hAnsi="Times New Roman"/>
          <w:szCs w:val="20"/>
          <w:lang w:eastAsia="it-IT"/>
        </w:rPr>
        <w:t>con sede nel Comune di _______________________________ Prov. _______ Via/Piazza ____________________________ telefono____________________________, Partita I.V.A. ____________________________, e mail___________@___________________, pec______________@_______________________</w:t>
      </w:r>
    </w:p>
    <w:p w:rsidR="00CA0E74" w:rsidRDefault="00CA0E74" w:rsidP="00CA0E74">
      <w:pPr>
        <w:numPr>
          <w:ilvl w:val="0"/>
          <w:numId w:val="1"/>
        </w:numPr>
        <w:autoSpaceDE w:val="0"/>
        <w:autoSpaceDN w:val="0"/>
        <w:adjustRightInd w:val="0"/>
        <w:spacing w:line="360" w:lineRule="auto"/>
        <w:ind w:left="426"/>
        <w:jc w:val="both"/>
        <w:rPr>
          <w:rFonts w:ascii="Times New Roman" w:eastAsia="Times New Roman" w:hAnsi="Times New Roman"/>
          <w:i/>
          <w:sz w:val="23"/>
          <w:szCs w:val="23"/>
          <w:lang w:eastAsia="it-IT"/>
        </w:rPr>
      </w:pPr>
      <w:r>
        <w:rPr>
          <w:rFonts w:ascii="Times New Roman" w:eastAsia="Times New Roman" w:hAnsi="Times New Roman"/>
          <w:lang w:eastAsia="it-IT"/>
        </w:rPr>
        <w:t>(Altri soggetti) ……………………………………………………………</w:t>
      </w:r>
    </w:p>
    <w:p w:rsidR="00CA0E74" w:rsidRDefault="00CA0E74" w:rsidP="00CA0E74">
      <w:pPr>
        <w:autoSpaceDE w:val="0"/>
        <w:autoSpaceDN w:val="0"/>
        <w:adjustRightInd w:val="0"/>
        <w:spacing w:line="360" w:lineRule="auto"/>
        <w:jc w:val="center"/>
        <w:rPr>
          <w:rFonts w:ascii="Times New Roman" w:eastAsia="Times New Roman" w:hAnsi="Times New Roman"/>
          <w:b/>
          <w:sz w:val="23"/>
          <w:szCs w:val="23"/>
          <w:lang w:eastAsia="it-IT"/>
        </w:rPr>
      </w:pPr>
      <w:r>
        <w:rPr>
          <w:rFonts w:ascii="Times New Roman" w:eastAsia="Times New Roman" w:hAnsi="Times New Roman"/>
          <w:b/>
          <w:sz w:val="23"/>
          <w:szCs w:val="23"/>
          <w:lang w:eastAsia="it-IT"/>
        </w:rPr>
        <w:t>CHIEDE</w:t>
      </w:r>
    </w:p>
    <w:p w:rsidR="00CA0E74" w:rsidRDefault="00CA0E74" w:rsidP="00CA0E74">
      <w:pPr>
        <w:autoSpaceDE w:val="0"/>
        <w:autoSpaceDN w:val="0"/>
        <w:adjustRightInd w:val="0"/>
        <w:spacing w:line="360" w:lineRule="auto"/>
        <w:jc w:val="both"/>
        <w:rPr>
          <w:rFonts w:ascii="Times New Roman" w:eastAsia="Times New Roman" w:hAnsi="Times New Roman"/>
          <w:sz w:val="23"/>
          <w:szCs w:val="23"/>
          <w:lang w:eastAsia="it-IT"/>
        </w:rPr>
      </w:pPr>
      <w:r>
        <w:rPr>
          <w:rFonts w:ascii="Times New Roman" w:eastAsia="Times New Roman" w:hAnsi="Times New Roman"/>
          <w:sz w:val="23"/>
          <w:szCs w:val="23"/>
          <w:lang w:eastAsia="it-IT"/>
        </w:rPr>
        <w:t>ai sensi del Programma Operativo FEAMP 2014/2020, Misura 40 denominata “Protezione e ripristino della biodiversità e degli ecosistemi marini e dei regimi di compensazione nell’ambito di attività di pesca sostenibili", § 1,lettera a), 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“_____________________________________________” localizzato nel Comune di ________________________ Via______________________Prov.______</w:t>
      </w:r>
    </w:p>
    <w:p w:rsidR="00CA0E74" w:rsidRDefault="00CA0E74" w:rsidP="00CA0E74">
      <w:pPr>
        <w:autoSpaceDE w:val="0"/>
        <w:autoSpaceDN w:val="0"/>
        <w:adjustRightInd w:val="0"/>
        <w:spacing w:line="360" w:lineRule="auto"/>
        <w:jc w:val="center"/>
        <w:rPr>
          <w:rFonts w:ascii="TimesNewRoman" w:eastAsia="Times New Roman" w:hAnsi="TimesNewRoman" w:cs="TimesNewRoman"/>
          <w:b/>
          <w:sz w:val="23"/>
          <w:szCs w:val="23"/>
          <w:lang w:eastAsia="it-IT"/>
        </w:rPr>
      </w:pPr>
      <w:r>
        <w:rPr>
          <w:rFonts w:ascii="TimesNewRoman" w:eastAsia="Times New Roman" w:hAnsi="TimesNewRoman" w:cs="TimesNewRoman"/>
          <w:b/>
          <w:sz w:val="23"/>
          <w:szCs w:val="23"/>
          <w:lang w:eastAsia="it-IT"/>
        </w:rPr>
        <w:t xml:space="preserve">A TAL FINE, </w:t>
      </w:r>
    </w:p>
    <w:p w:rsidR="00CA0E74" w:rsidRDefault="00CA0E74" w:rsidP="00CA0E74">
      <w:pPr>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CA0E74" w:rsidRDefault="00CA0E74" w:rsidP="00CA0E74">
      <w:pPr>
        <w:autoSpaceDE w:val="0"/>
        <w:autoSpaceDN w:val="0"/>
        <w:adjustRightInd w:val="0"/>
        <w:spacing w:line="360" w:lineRule="auto"/>
        <w:jc w:val="center"/>
        <w:rPr>
          <w:rFonts w:ascii="TimesNewRoman" w:eastAsia="Times New Roman" w:hAnsi="TimesNewRoman" w:cs="TimesNewRoman"/>
          <w:b/>
          <w:sz w:val="23"/>
          <w:szCs w:val="23"/>
          <w:lang w:eastAsia="it-IT"/>
        </w:rPr>
      </w:pPr>
      <w:r>
        <w:rPr>
          <w:rFonts w:ascii="TimesNewRoman" w:eastAsia="Times New Roman" w:hAnsi="TimesNewRoman" w:cs="TimesNewRoman"/>
          <w:b/>
          <w:sz w:val="23"/>
          <w:szCs w:val="23"/>
          <w:lang w:eastAsia="it-IT"/>
        </w:rPr>
        <w:t>DICHIARA</w:t>
      </w:r>
    </w:p>
    <w:p w:rsidR="00CA0E74" w:rsidRDefault="00CA0E74" w:rsidP="00CA0E74">
      <w:pPr>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ai sensi degli articoli 46 e 47 del decreto del Presidente della Repubblica n. 445 del 28 dicembre 2000,</w:t>
      </w:r>
    </w:p>
    <w:p w:rsidR="00CA0E74" w:rsidRDefault="00CA0E74" w:rsidP="00CA0E74">
      <w:pPr>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che i fatti, stati e qualità riportati nei punti successivi corrispondono a verità, ed in particolare che il richiedente:</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non si trova in stato di fallimento, di liquidazione coatta, di amministrazione controllata, di concordato preventivo o in qualsiasi situazione equivalente secondo la legislazione vigente, ovvero non ha in corso alcun procedimento per la dichiarazione di una di tali situazioni e non versa in stato di cessazione </w:t>
      </w:r>
      <w:r>
        <w:rPr>
          <w:rFonts w:ascii="TimesNewRoman" w:eastAsia="Times New Roman" w:hAnsi="TimesNewRoman" w:cs="TimesNewRoman"/>
          <w:sz w:val="23"/>
          <w:szCs w:val="23"/>
          <w:lang w:eastAsia="it-IT"/>
        </w:rPr>
        <w:lastRenderedPageBreak/>
        <w:t>d’attività;</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è in regola con gli obblighi derivanti dalla contrattazione collettiva, dalla normativa lavoristica, con le norme che disciplinano il diritto al lavoro dei disabili, nonché con il pagamento dei contributi previdenziali e assistenziali a favore dei lavoratori;</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non rientra nei casi di inammissibilità previsti dai paragrafi 1 e 3 dell’art. 10 del Reg (UE) n. 508/2014;</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non sussistono a proprio carico, cause di divieto, di decadenza o di sospensione, di cui all’art. 10 della L. n.575 del 31 maggio 1965 e successive modificazioni;</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non è oggetto di alcun procedimento per l’applicazione di misure della prevenzione di cui alla L. n. 55/90 e successive modifiche ed integrazioni o norme nazionali equivalenti;</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alla data di presentazione </w:t>
      </w:r>
      <w:proofErr w:type="gramStart"/>
      <w:r>
        <w:rPr>
          <w:rFonts w:ascii="TimesNewRoman" w:eastAsia="Times New Roman" w:hAnsi="TimesNewRoman" w:cs="TimesNewRoman"/>
          <w:sz w:val="23"/>
          <w:szCs w:val="23"/>
          <w:lang w:eastAsia="it-IT"/>
        </w:rPr>
        <w:t>dell’istanza ,</w:t>
      </w:r>
      <w:proofErr w:type="gramEnd"/>
      <w:r>
        <w:rPr>
          <w:rFonts w:ascii="TimesNewRoman" w:eastAsia="Times New Roman" w:hAnsi="TimesNewRoman" w:cs="TimesNewRoman"/>
          <w:sz w:val="23"/>
          <w:szCs w:val="23"/>
          <w:lang w:eastAsia="it-IT"/>
        </w:rPr>
        <w:t xml:space="preserve"> non risulta debitore di un finanziamento ai sensi del Programma FEP 2007/2013, sulla base di provvedimenti di revoca dei benefici concessi;</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nei suoi confronti non è stata pronunciata alcuna condanna, con sentenza passata in giudicato, per qualsiasi reato che incida sulla moralità professionale, o per delitti finanziari;</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è in regola con gli obblighi concernenti il pagamento d’imposte e tasse, secondo la legislazione dello Stato in cui ha sede legale;</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gli interventi previsti nell’istanza non attengono la sostituzione di beni che hanno fruito di un finanziamento pubblico nel corso dei 5 anni precedenti la data di pubblicazione del presente Avviso.</w:t>
      </w:r>
    </w:p>
    <w:p w:rsidR="00CA0E74" w:rsidRDefault="00CA0E74" w:rsidP="00CA0E74">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Pr>
          <w:rFonts w:ascii="TimesNewRoman,Bold" w:eastAsia="Times New Roman" w:hAnsi="TimesNewRoman,Bold" w:cs="TimesNewRoman,Bold"/>
          <w:b/>
          <w:bCs/>
          <w:sz w:val="23"/>
          <w:szCs w:val="23"/>
          <w:lang w:eastAsia="it-IT"/>
        </w:rPr>
        <w:t>SI IMPEGNA</w:t>
      </w:r>
    </w:p>
    <w:p w:rsidR="00CA0E74" w:rsidRDefault="00CA0E74" w:rsidP="00CA0E74">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Pr>
          <w:rFonts w:ascii="TimesNewRoman,Bold" w:eastAsia="Times New Roman" w:hAnsi="TimesNewRoman,Bold" w:cs="TimesNewRoman,Bold"/>
          <w:b/>
          <w:bCs/>
          <w:sz w:val="23"/>
          <w:szCs w:val="23"/>
          <w:lang w:eastAsia="it-IT"/>
        </w:rPr>
        <w:t xml:space="preserve">A pena di decadenza dai </w:t>
      </w:r>
      <w:proofErr w:type="gramStart"/>
      <w:r>
        <w:rPr>
          <w:rFonts w:ascii="TimesNewRoman,Bold" w:eastAsia="Times New Roman" w:hAnsi="TimesNewRoman,Bold" w:cs="TimesNewRoman,Bold"/>
          <w:b/>
          <w:bCs/>
          <w:sz w:val="23"/>
          <w:szCs w:val="23"/>
          <w:lang w:eastAsia="it-IT"/>
        </w:rPr>
        <w:t>benefici :</w:t>
      </w:r>
      <w:proofErr w:type="gramEnd"/>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 non alterare, salvo preventiva autorizzazione del Servizio Politiche i Sostegno all’Economia ittica, la natura, la destinazione e la proprietà dell’operazione finanziata, per un periodo di almeno cinque anni decorrenti dalla data dell’atto amministrativo di liquidazione e pagamento del saldo finale;</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 comunicare tempestivamente eventuali variazioni a quanto dichiarato nella domanda;</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CA0E74" w:rsidRDefault="00CA0E74" w:rsidP="00CA0E74">
      <w:pPr>
        <w:spacing w:after="240" w:line="276" w:lineRule="auto"/>
        <w:ind w:left="720"/>
        <w:jc w:val="center"/>
        <w:rPr>
          <w:rFonts w:ascii="Times New Roman" w:hAnsi="Times New Roman"/>
          <w:b/>
          <w:sz w:val="23"/>
          <w:szCs w:val="23"/>
          <w:lang w:eastAsia="en-US"/>
        </w:rPr>
      </w:pPr>
      <w:r>
        <w:rPr>
          <w:rFonts w:ascii="Times New Roman" w:hAnsi="Times New Roman"/>
          <w:b/>
          <w:sz w:val="23"/>
          <w:szCs w:val="23"/>
          <w:lang w:eastAsia="en-US"/>
        </w:rPr>
        <w:t>ESONERA</w:t>
      </w:r>
    </w:p>
    <w:p w:rsidR="00CA0E74" w:rsidRDefault="00CA0E74" w:rsidP="00CA0E74">
      <w:pPr>
        <w:widowControl w:val="0"/>
        <w:numPr>
          <w:ilvl w:val="0"/>
          <w:numId w:val="2"/>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l’Amministrazione regionale da qualsiasi responsabilità conseguente a eventuali danni che, per effetto </w:t>
      </w:r>
      <w:r>
        <w:rPr>
          <w:rFonts w:ascii="TimesNewRoman" w:eastAsia="Times New Roman" w:hAnsi="TimesNewRoman" w:cs="TimesNewRoman"/>
          <w:sz w:val="23"/>
          <w:szCs w:val="23"/>
          <w:lang w:eastAsia="it-IT"/>
        </w:rPr>
        <w:lastRenderedPageBreak/>
        <w:t>dell’esecuzione o dell’esercizio delle opere, dovessero essere arrecati a persone o a beni pubblici o privati e solleva l’Amministrazione stessa da ogni azione o molestia</w:t>
      </w:r>
    </w:p>
    <w:p w:rsidR="00CA0E74" w:rsidRDefault="00CA0E74" w:rsidP="00CA0E74">
      <w:pPr>
        <w:spacing w:after="240" w:line="276" w:lineRule="auto"/>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Ai sensi del </w:t>
      </w:r>
      <w:proofErr w:type="gramStart"/>
      <w:r>
        <w:rPr>
          <w:rFonts w:ascii="TimesNewRoman" w:eastAsia="Times New Roman" w:hAnsi="TimesNewRoman" w:cs="TimesNewRoman"/>
          <w:sz w:val="23"/>
          <w:szCs w:val="23"/>
          <w:lang w:eastAsia="it-IT"/>
        </w:rPr>
        <w:t>D.Lgs</w:t>
      </w:r>
      <w:proofErr w:type="gramEnd"/>
      <w:r>
        <w:rPr>
          <w:rFonts w:ascii="TimesNewRoman" w:eastAsia="Times New Roman" w:hAnsi="TimesNewRoman" w:cs="TimesNewRoman"/>
          <w:sz w:val="23"/>
          <w:szCs w:val="23"/>
          <w:lang w:eastAsia="it-IT"/>
        </w:rPr>
        <w:t>.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CA0E74" w:rsidRDefault="00CA0E74" w:rsidP="00CA0E74">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CA0E74" w:rsidRDefault="00CA0E74" w:rsidP="00CA0E74">
      <w:pPr>
        <w:spacing w:after="200" w:line="276" w:lineRule="auto"/>
        <w:rPr>
          <w:rFonts w:ascii="Times New Roman" w:hAnsi="Times New Roman"/>
          <w:b/>
          <w:sz w:val="22"/>
          <w:szCs w:val="22"/>
          <w:lang w:eastAsia="en-US"/>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CA0E74" w:rsidRDefault="00CA0E74" w:rsidP="00CA0E74">
                            <w:pPr>
                              <w:rPr>
                                <w:rFonts w:ascii="Arial" w:hAnsi="Arial" w:cs="Arial"/>
                                <w:sz w:val="14"/>
                              </w:rPr>
                            </w:pPr>
                            <w:r>
                              <w:rPr>
                                <w:rFonts w:ascii="Arial" w:hAnsi="Arial" w:cs="Arial"/>
                                <w:sz w:val="14"/>
                              </w:rPr>
                              <w:t>__  __  / __  __  /__  __  __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CA0E74" w:rsidRDefault="00CA0E74" w:rsidP="00CA0E74">
                      <w:pPr>
                        <w:rPr>
                          <w:rFonts w:ascii="Arial" w:hAnsi="Arial" w:cs="Arial"/>
                          <w:sz w:val="14"/>
                        </w:rPr>
                      </w:pPr>
                      <w:r>
                        <w:rPr>
                          <w:rFonts w:ascii="Arial" w:hAnsi="Arial" w:cs="Arial"/>
                          <w:sz w:val="14"/>
                        </w:rPr>
                        <w:t>__  __  / __  __  /__  __  __  __</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CA0E74" w:rsidRDefault="00CA0E74" w:rsidP="00CA0E7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CA0E74" w:rsidRDefault="00CA0E74" w:rsidP="00CA0E74">
                      <w:pPr>
                        <w:rPr>
                          <w:rFonts w:ascii="Arial" w:hAnsi="Arial" w:cs="Arial"/>
                        </w:rPr>
                      </w:pPr>
                    </w:p>
                  </w:txbxContent>
                </v:textbox>
              </v:shape>
            </w:pict>
          </mc:Fallback>
        </mc:AlternateContent>
      </w:r>
      <w:r>
        <w:rPr>
          <w:rFonts w:ascii="Times New Roman" w:hAnsi="Times New Roman"/>
          <w:b/>
          <w:sz w:val="22"/>
          <w:szCs w:val="22"/>
          <w:lang w:eastAsia="en-US"/>
        </w:rPr>
        <w:t>LUOGO E DATA DI SOTTOSCRIZIONE</w:t>
      </w:r>
    </w:p>
    <w:p w:rsidR="00CA0E74" w:rsidRDefault="00CA0E74" w:rsidP="00CA0E74">
      <w:pPr>
        <w:spacing w:after="200" w:line="276" w:lineRule="auto"/>
        <w:jc w:val="center"/>
        <w:rPr>
          <w:rFonts w:ascii="Times New Roman" w:hAnsi="Times New Roman"/>
          <w:sz w:val="22"/>
          <w:szCs w:val="22"/>
          <w:lang w:eastAsia="en-US"/>
        </w:rPr>
      </w:pPr>
      <w:r>
        <w:rPr>
          <w:rFonts w:ascii="Times New Roman" w:hAnsi="Times New Roman"/>
          <w:sz w:val="22"/>
          <w:szCs w:val="22"/>
          <w:lang w:eastAsia="en-US"/>
        </w:rPr>
        <w:t xml:space="preserve">                         lì</w:t>
      </w:r>
    </w:p>
    <w:p w:rsidR="00CA0E74" w:rsidRDefault="00CA0E74" w:rsidP="00CA0E74">
      <w:pPr>
        <w:spacing w:after="200" w:line="276" w:lineRule="auto"/>
        <w:jc w:val="both"/>
        <w:rPr>
          <w:rFonts w:ascii="Times New Roman" w:hAnsi="Times New Roman"/>
          <w:sz w:val="22"/>
          <w:szCs w:val="22"/>
          <w:lang w:eastAsia="en-US"/>
        </w:rPr>
      </w:pPr>
      <w:r>
        <w:rPr>
          <w:rFonts w:ascii="Times New Roman" w:hAnsi="Times New Roman"/>
          <w:sz w:val="22"/>
          <w:szCs w:val="22"/>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CA0E74" w:rsidRDefault="00CA0E74" w:rsidP="00CA0E74">
      <w:pPr>
        <w:spacing w:after="200" w:line="276" w:lineRule="auto"/>
        <w:rPr>
          <w:rFonts w:ascii="Times New Roman" w:hAnsi="Times New Roman"/>
          <w:sz w:val="18"/>
          <w:szCs w:val="22"/>
          <w:lang w:eastAsia="en-US"/>
        </w:rPr>
      </w:pPr>
      <w:r>
        <w:rPr>
          <w:rFonts w:ascii="Times New Roman" w:hAnsi="Times New Roman"/>
          <w:b/>
          <w:sz w:val="22"/>
          <w:szCs w:val="22"/>
          <w:lang w:eastAsia="en-US"/>
        </w:rPr>
        <w:t xml:space="preserve">ESTREMI DOCUMENTO DI RICONOSCIMENTO </w:t>
      </w:r>
      <w:r>
        <w:rPr>
          <w:rFonts w:ascii="Times New Roman" w:hAnsi="Times New Roman"/>
          <w:sz w:val="18"/>
          <w:szCs w:val="22"/>
          <w:lang w:eastAsia="en-US"/>
        </w:rPr>
        <w:t>(di cui si richiede fotocopia da allegare alla domanda)</w:t>
      </w:r>
    </w:p>
    <w:p w:rsidR="00CA0E74" w:rsidRDefault="00CA0E74" w:rsidP="00CA0E74">
      <w:pPr>
        <w:spacing w:after="120" w:line="276" w:lineRule="auto"/>
        <w:rPr>
          <w:rFonts w:ascii="Times New Roman" w:hAnsi="Times New Roman"/>
          <w:sz w:val="22"/>
          <w:szCs w:val="22"/>
          <w:lang w:eastAsia="en-US"/>
        </w:rPr>
      </w:pPr>
      <w:r>
        <w:rPr>
          <w:rFonts w:ascii="Times New Roman" w:hAnsi="Times New Roman"/>
          <w:sz w:val="22"/>
          <w:szCs w:val="22"/>
          <w:lang w:eastAsia="en-US"/>
        </w:rPr>
        <w:t>Tipo di documento: …………………………………Numero documento: ………………………………….</w:t>
      </w:r>
    </w:p>
    <w:p w:rsidR="00CA0E74" w:rsidRDefault="00CA0E74" w:rsidP="00CA0E74">
      <w:pPr>
        <w:spacing w:after="120" w:line="276" w:lineRule="auto"/>
        <w:rPr>
          <w:rFonts w:ascii="Times New Roman" w:hAnsi="Times New Roman"/>
          <w:noProof/>
          <w:sz w:val="22"/>
          <w:szCs w:val="22"/>
          <w:lang w:eastAsia="it-IT"/>
        </w:rPr>
      </w:pPr>
      <w:r>
        <w:rPr>
          <w:rFonts w:ascii="Times New Roman" w:hAnsi="Times New Roman"/>
          <w:sz w:val="22"/>
          <w:szCs w:val="22"/>
          <w:lang w:eastAsia="en-US"/>
        </w:rPr>
        <w:t>Rilasciato da:</w:t>
      </w:r>
      <w:r>
        <w:rPr>
          <w:rFonts w:ascii="Times New Roman" w:hAnsi="Times New Roman"/>
          <w:noProof/>
          <w:sz w:val="22"/>
          <w:szCs w:val="22"/>
          <w:lang w:eastAsia="it-IT"/>
        </w:rPr>
        <w:t xml:space="preserve"> ……………………………………….. il …../…../……..data scadenza………………………</w:t>
      </w:r>
    </w:p>
    <w:p w:rsidR="002F6F09" w:rsidRDefault="00CA0E74" w:rsidP="00CA0E74">
      <w:r>
        <w:rPr>
          <w:rFonts w:ascii="Times New Roman" w:hAnsi="Times New Roman"/>
          <w:noProof/>
          <w:sz w:val="22"/>
          <w:szCs w:val="22"/>
          <w:lang w:eastAsia="it-IT"/>
        </w:rPr>
        <w:t>In fede  (firma del richiedente</w:t>
      </w:r>
      <w:bookmarkStart w:id="1" w:name="_GoBack"/>
      <w:bookmarkEnd w:id="1"/>
    </w:p>
    <w:sectPr w:rsidR="002F6F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0319B"/>
    <w:multiLevelType w:val="hybridMultilevel"/>
    <w:tmpl w:val="7D22FA38"/>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90"/>
    <w:rsid w:val="002F6F09"/>
    <w:rsid w:val="005C1790"/>
    <w:rsid w:val="00CA0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E7DD-884E-48CE-8E63-EFD9556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E74"/>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A0E74"/>
    <w:pPr>
      <w:suppressAutoHyphens/>
      <w:autoSpaceDN w:val="0"/>
      <w:spacing w:after="200" w:line="276" w:lineRule="auto"/>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Company>REGIONE ABRUZZO</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2</cp:revision>
  <dcterms:created xsi:type="dcterms:W3CDTF">2019-10-24T06:53:00Z</dcterms:created>
  <dcterms:modified xsi:type="dcterms:W3CDTF">2019-10-24T06:53:00Z</dcterms:modified>
</cp:coreProperties>
</file>