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F" w:rsidRDefault="00554759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19577" cy="6686093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A0F" w:rsidSect="00480758">
      <w:headerReference w:type="default" r:id="rId8"/>
      <w:footerReference w:type="default" r:id="rId9"/>
      <w:pgSz w:w="11906" w:h="16838"/>
      <w:pgMar w:top="1059" w:right="1134" w:bottom="1134" w:left="1134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35" w:rsidRDefault="008B6F35" w:rsidP="0053759D">
      <w:pPr>
        <w:spacing w:after="0" w:line="240" w:lineRule="auto"/>
      </w:pPr>
      <w:r>
        <w:separator/>
      </w:r>
    </w:p>
  </w:endnote>
  <w:endnote w:type="continuationSeparator" w:id="0">
    <w:p w:rsidR="008B6F35" w:rsidRDefault="008B6F35" w:rsidP="0053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365F91" w:themeColor="accent1" w:themeShade="BF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884854" w:rsidRPr="00480758" w:rsidRDefault="00884854" w:rsidP="0053759D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:rsidR="00884854" w:rsidRPr="00480758" w:rsidRDefault="00884854" w:rsidP="0053759D">
        <w:pPr>
          <w:pStyle w:val="Pidipagina"/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:rsidR="0053759D" w:rsidRPr="00480758" w:rsidRDefault="00D1166A" w:rsidP="0053759D">
        <w:pPr>
          <w:pStyle w:val="Pidipagina"/>
          <w:rPr>
            <w:rFonts w:cstheme="minorHAnsi"/>
            <w:color w:val="365F91" w:themeColor="accent1" w:themeShade="BF"/>
            <w:sz w:val="18"/>
            <w:szCs w:val="18"/>
          </w:rPr>
        </w:pPr>
        <w:r>
          <w:rPr>
            <w:rFonts w:cstheme="minorHAnsi"/>
            <w:smallCaps/>
            <w:color w:val="365F91" w:themeColor="accent1" w:themeShade="BF"/>
            <w:sz w:val="18"/>
            <w:szCs w:val="18"/>
          </w:rPr>
          <w:t>PO FSE ABRUZZO 2017</w:t>
        </w:r>
        <w:r w:rsidR="003A1174" w:rsidRPr="00480758">
          <w:rPr>
            <w:rFonts w:cstheme="minorHAnsi"/>
            <w:smallCaps/>
            <w:color w:val="365F91" w:themeColor="accent1" w:themeShade="BF"/>
            <w:sz w:val="18"/>
            <w:szCs w:val="18"/>
          </w:rPr>
          <w:t>-20</w:t>
        </w:r>
        <w:r>
          <w:rPr>
            <w:rFonts w:cstheme="minorHAnsi"/>
            <w:smallCaps/>
            <w:color w:val="365F91" w:themeColor="accent1" w:themeShade="BF"/>
            <w:sz w:val="18"/>
            <w:szCs w:val="18"/>
          </w:rPr>
          <w:t>19</w:t>
        </w:r>
        <w:r w:rsidR="003A1174" w:rsidRPr="00480758">
          <w:rPr>
            <w:rFonts w:cstheme="minorHAnsi"/>
            <w:smallCaps/>
            <w:color w:val="365F91" w:themeColor="accent1" w:themeShade="BF"/>
            <w:sz w:val="18"/>
            <w:szCs w:val="18"/>
          </w:rPr>
          <w:t xml:space="preserve"> – Intervento 28 “Assegno di ricollocazione PLUS – Creazione di impresa” - Avviso “</w:t>
        </w:r>
        <w:proofErr w:type="spellStart"/>
        <w:r w:rsidR="003A1174" w:rsidRPr="00480758">
          <w:rPr>
            <w:rFonts w:cstheme="minorHAnsi"/>
            <w:smallCaps/>
            <w:color w:val="365F91" w:themeColor="accent1" w:themeShade="BF"/>
            <w:sz w:val="18"/>
            <w:szCs w:val="18"/>
          </w:rPr>
          <w:t>VocAzione</w:t>
        </w:r>
        <w:proofErr w:type="spellEnd"/>
        <w:r w:rsidR="003A1174" w:rsidRPr="00480758">
          <w:rPr>
            <w:rFonts w:cstheme="minorHAnsi"/>
            <w:smallCaps/>
            <w:color w:val="365F91" w:themeColor="accent1" w:themeShade="BF"/>
            <w:sz w:val="18"/>
            <w:szCs w:val="18"/>
          </w:rPr>
          <w:t xml:space="preserve"> Impresa ”</w:t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t>Pagina</w:t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fldChar w:fldCharType="begin"/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fldChar w:fldCharType="separate"/>
        </w:r>
        <w:r>
          <w:rPr>
            <w:rFonts w:cstheme="minorHAnsi"/>
            <w:noProof/>
            <w:color w:val="365F91" w:themeColor="accent1" w:themeShade="BF"/>
            <w:sz w:val="18"/>
            <w:szCs w:val="18"/>
          </w:rPr>
          <w:t>1</w:t>
        </w:r>
        <w:r w:rsidR="0053759D" w:rsidRPr="00480758">
          <w:rPr>
            <w:rFonts w:cstheme="minorHAnsi"/>
            <w:color w:val="365F91" w:themeColor="accent1" w:themeShade="BF"/>
            <w:sz w:val="18"/>
            <w:szCs w:val="18"/>
          </w:rPr>
          <w:fldChar w:fldCharType="end"/>
        </w:r>
        <w:r w:rsidR="00586697" w:rsidRPr="00480758">
          <w:rPr>
            <w:rFonts w:cstheme="minorHAnsi"/>
            <w:color w:val="365F91" w:themeColor="accent1" w:themeShade="BF"/>
            <w:sz w:val="18"/>
            <w:szCs w:val="18"/>
          </w:rPr>
          <w:t xml:space="preserve"> di 1</w:t>
        </w:r>
      </w:p>
      <w:p w:rsidR="0053759D" w:rsidRPr="00480758" w:rsidRDefault="00D1166A" w:rsidP="0053759D">
        <w:pPr>
          <w:pStyle w:val="Pidipagina"/>
          <w:jc w:val="right"/>
          <w:rPr>
            <w:color w:val="365F91" w:themeColor="accent1" w:themeShade="BF"/>
          </w:rPr>
        </w:pPr>
      </w:p>
    </w:sdtContent>
  </w:sdt>
  <w:p w:rsidR="0053759D" w:rsidRDefault="005375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35" w:rsidRDefault="008B6F35" w:rsidP="0053759D">
      <w:pPr>
        <w:spacing w:after="0" w:line="240" w:lineRule="auto"/>
      </w:pPr>
      <w:r>
        <w:separator/>
      </w:r>
    </w:p>
  </w:footnote>
  <w:footnote w:type="continuationSeparator" w:id="0">
    <w:p w:rsidR="008B6F35" w:rsidRDefault="008B6F35" w:rsidP="0053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86" w:rsidRPr="00122C6C" w:rsidRDefault="0053759D" w:rsidP="00210B86">
    <w:pPr>
      <w:spacing w:after="160"/>
      <w:jc w:val="center"/>
      <w:rPr>
        <w:rFonts w:eastAsia="Calibri" w:cstheme="minorHAnsi"/>
        <w:b/>
        <w:color w:val="17365D" w:themeColor="text2" w:themeShade="BF"/>
      </w:rPr>
    </w:pPr>
    <w:r>
      <w:t xml:space="preserve">                                                                          </w:t>
    </w:r>
    <w:r w:rsidR="00210B86" w:rsidRPr="00210B86">
      <w:rPr>
        <w:rFonts w:eastAsia="Calibri" w:cstheme="minorHAnsi"/>
        <w:b/>
        <w:color w:val="17365D" w:themeColor="text2" w:themeShade="BF"/>
      </w:rPr>
      <w:t xml:space="preserve"> </w:t>
    </w:r>
    <w:r w:rsidR="00480758" w:rsidRPr="00480758">
      <w:rPr>
        <w:rFonts w:eastAsia="Calibri" w:cstheme="minorHAnsi"/>
        <w:b/>
        <w:noProof/>
        <w:color w:val="17365D" w:themeColor="text2" w:themeShade="BF"/>
        <w:lang w:eastAsia="it-IT"/>
      </w:rPr>
      <w:drawing>
        <wp:anchor distT="0" distB="0" distL="114300" distR="114300" simplePos="0" relativeHeight="251659264" behindDoc="0" locked="0" layoutInCell="1" allowOverlap="1" wp14:anchorId="367746A5" wp14:editId="18DDF1D3">
          <wp:simplePos x="0" y="0"/>
          <wp:positionH relativeFrom="column">
            <wp:posOffset>4676140</wp:posOffset>
          </wp:positionH>
          <wp:positionV relativeFrom="paragraph">
            <wp:posOffset>431165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758" w:rsidRPr="00480758">
      <w:rPr>
        <w:rFonts w:eastAsia="Calibri" w:cstheme="minorHAnsi"/>
        <w:b/>
        <w:noProof/>
        <w:color w:val="17365D" w:themeColor="text2" w:themeShade="BF"/>
        <w:lang w:eastAsia="it-IT"/>
      </w:rPr>
      <w:drawing>
        <wp:anchor distT="0" distB="0" distL="114300" distR="114300" simplePos="0" relativeHeight="251660288" behindDoc="0" locked="0" layoutInCell="1" allowOverlap="1" wp14:anchorId="1592E2E1" wp14:editId="3F168032">
          <wp:simplePos x="0" y="0"/>
          <wp:positionH relativeFrom="column">
            <wp:posOffset>3402965</wp:posOffset>
          </wp:positionH>
          <wp:positionV relativeFrom="paragraph">
            <wp:posOffset>383540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758" w:rsidRPr="00480758">
      <w:rPr>
        <w:rFonts w:eastAsia="Calibri" w:cstheme="minorHAnsi"/>
        <w:b/>
        <w:noProof/>
        <w:color w:val="17365D" w:themeColor="text2" w:themeShade="BF"/>
        <w:lang w:eastAsia="it-IT"/>
      </w:rPr>
      <w:drawing>
        <wp:anchor distT="0" distB="0" distL="114300" distR="114300" simplePos="0" relativeHeight="251661312" behindDoc="0" locked="0" layoutInCell="1" allowOverlap="1" wp14:anchorId="5D40C951" wp14:editId="19780963">
          <wp:simplePos x="0" y="0"/>
          <wp:positionH relativeFrom="column">
            <wp:posOffset>2050415</wp:posOffset>
          </wp:positionH>
          <wp:positionV relativeFrom="paragraph">
            <wp:posOffset>424815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758" w:rsidRPr="00480758">
      <w:rPr>
        <w:rFonts w:eastAsia="Calibri" w:cstheme="minorHAnsi"/>
        <w:b/>
        <w:noProof/>
        <w:color w:val="17365D" w:themeColor="text2" w:themeShade="BF"/>
        <w:lang w:eastAsia="it-IT"/>
      </w:rPr>
      <w:drawing>
        <wp:anchor distT="0" distB="0" distL="114300" distR="114300" simplePos="0" relativeHeight="251662336" behindDoc="0" locked="0" layoutInCell="1" allowOverlap="1" wp14:anchorId="2D0CD017" wp14:editId="5F97D3E0">
          <wp:simplePos x="0" y="0"/>
          <wp:positionH relativeFrom="column">
            <wp:posOffset>48260</wp:posOffset>
          </wp:positionH>
          <wp:positionV relativeFrom="paragraph">
            <wp:posOffset>335915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758" w:rsidRDefault="00480758" w:rsidP="003A1174">
    <w:pPr>
      <w:spacing w:after="160"/>
      <w:jc w:val="center"/>
      <w:rPr>
        <w:rFonts w:eastAsia="Calibri" w:cstheme="minorHAnsi"/>
        <w:b/>
        <w:color w:val="17365D" w:themeColor="text2" w:themeShade="BF"/>
        <w:sz w:val="26"/>
        <w:szCs w:val="26"/>
      </w:rPr>
    </w:pPr>
  </w:p>
  <w:p w:rsidR="00480758" w:rsidRDefault="00480758" w:rsidP="003A1174">
    <w:pPr>
      <w:spacing w:after="160"/>
      <w:jc w:val="center"/>
      <w:rPr>
        <w:rFonts w:eastAsia="Calibri" w:cstheme="minorHAnsi"/>
        <w:b/>
        <w:color w:val="17365D" w:themeColor="text2" w:themeShade="BF"/>
        <w:sz w:val="26"/>
        <w:szCs w:val="26"/>
      </w:rPr>
    </w:pPr>
  </w:p>
  <w:p w:rsidR="00480758" w:rsidRDefault="00480758" w:rsidP="003A1174">
    <w:pPr>
      <w:spacing w:after="160"/>
      <w:jc w:val="center"/>
      <w:rPr>
        <w:rFonts w:eastAsia="Calibri" w:cstheme="minorHAnsi"/>
        <w:b/>
        <w:color w:val="17365D" w:themeColor="text2" w:themeShade="BF"/>
        <w:sz w:val="26"/>
        <w:szCs w:val="26"/>
      </w:rPr>
    </w:pPr>
  </w:p>
  <w:p w:rsidR="003A1174" w:rsidRPr="00775F39" w:rsidRDefault="003A1174" w:rsidP="003A1174">
    <w:pPr>
      <w:spacing w:after="160"/>
      <w:jc w:val="center"/>
      <w:rPr>
        <w:rFonts w:eastAsia="Calibri" w:cstheme="minorHAnsi"/>
        <w:b/>
        <w:color w:val="17365D" w:themeColor="text2" w:themeShade="BF"/>
        <w:sz w:val="26"/>
        <w:szCs w:val="26"/>
      </w:rPr>
    </w:pPr>
    <w:r w:rsidRPr="00775F39">
      <w:rPr>
        <w:rFonts w:eastAsia="Calibri" w:cstheme="minorHAnsi"/>
        <w:b/>
        <w:color w:val="17365D" w:themeColor="text2" w:themeShade="BF"/>
        <w:sz w:val="26"/>
        <w:szCs w:val="26"/>
      </w:rPr>
      <w:t>REGIONE ABRUZZO</w:t>
    </w:r>
  </w:p>
  <w:p w:rsidR="003A1174" w:rsidRPr="00775F39" w:rsidRDefault="003A1174" w:rsidP="003A1174">
    <w:pPr>
      <w:spacing w:after="160"/>
      <w:jc w:val="center"/>
      <w:rPr>
        <w:rFonts w:eastAsia="Calibri" w:cstheme="minorHAnsi"/>
        <w:b/>
        <w:color w:val="17365D" w:themeColor="text2" w:themeShade="BF"/>
        <w:sz w:val="26"/>
        <w:szCs w:val="26"/>
      </w:rPr>
    </w:pPr>
    <w:r w:rsidRPr="00775F39">
      <w:rPr>
        <w:rFonts w:eastAsia="Calibri" w:cstheme="minorHAnsi"/>
        <w:b/>
        <w:color w:val="17365D" w:themeColor="text2" w:themeShade="BF"/>
        <w:sz w:val="26"/>
        <w:szCs w:val="26"/>
      </w:rPr>
      <w:t>Dipartimento Sviluppo Economico, Politiche del Lavoro, Istruzione, Ricerca e Università</w:t>
    </w:r>
  </w:p>
  <w:p w:rsidR="003A1174" w:rsidRPr="003A1174" w:rsidRDefault="003A1174" w:rsidP="003A1174">
    <w:pPr>
      <w:spacing w:after="0" w:line="240" w:lineRule="auto"/>
      <w:jc w:val="center"/>
      <w:outlineLvl w:val="0"/>
      <w:rPr>
        <w:rFonts w:eastAsia="Calibri" w:cstheme="minorHAnsi"/>
        <w:b/>
        <w:color w:val="17365D" w:themeColor="text2" w:themeShade="BF"/>
        <w:sz w:val="36"/>
        <w:szCs w:val="36"/>
      </w:rPr>
    </w:pPr>
    <w:r w:rsidRPr="003A1174">
      <w:rPr>
        <w:rFonts w:eastAsia="Calibri" w:cstheme="minorHAnsi"/>
        <w:b/>
        <w:color w:val="17365D" w:themeColor="text2" w:themeShade="BF"/>
        <w:sz w:val="36"/>
        <w:szCs w:val="36"/>
      </w:rPr>
      <w:t>FASE B</w:t>
    </w:r>
  </w:p>
  <w:p w:rsidR="00210B86" w:rsidRPr="00C143D9" w:rsidRDefault="003A1174" w:rsidP="003A1174">
    <w:pPr>
      <w:jc w:val="center"/>
      <w:rPr>
        <w:rFonts w:cstheme="minorHAnsi"/>
        <w:b/>
        <w:color w:val="17365D" w:themeColor="text2" w:themeShade="BF"/>
        <w:sz w:val="28"/>
        <w:szCs w:val="28"/>
      </w:rPr>
    </w:pPr>
    <w:r w:rsidRPr="00DD139C">
      <w:rPr>
        <w:rFonts w:cstheme="minorHAnsi"/>
        <w:b/>
        <w:color w:val="17365D" w:themeColor="text2" w:themeShade="BF"/>
        <w:sz w:val="28"/>
        <w:szCs w:val="28"/>
      </w:rPr>
      <w:t xml:space="preserve">ALLEGATO  </w:t>
    </w:r>
    <w:r w:rsidR="00E808A3">
      <w:rPr>
        <w:rFonts w:cstheme="minorHAnsi"/>
        <w:b/>
        <w:color w:val="17365D" w:themeColor="text2" w:themeShade="BF"/>
        <w:sz w:val="28"/>
        <w:szCs w:val="28"/>
      </w:rPr>
      <w:t>11</w:t>
    </w:r>
    <w:r>
      <w:rPr>
        <w:rFonts w:cstheme="minorHAnsi"/>
        <w:b/>
        <w:color w:val="17365D" w:themeColor="text2" w:themeShade="BF"/>
        <w:sz w:val="28"/>
        <w:szCs w:val="28"/>
      </w:rPr>
      <w:t>.B</w:t>
    </w:r>
    <w:r w:rsidRPr="009114C8">
      <w:rPr>
        <w:rFonts w:cstheme="minorHAnsi"/>
        <w:b/>
        <w:color w:val="17365D" w:themeColor="text2" w:themeShade="BF"/>
        <w:sz w:val="28"/>
        <w:szCs w:val="28"/>
      </w:rPr>
      <w:t xml:space="preserve"> </w:t>
    </w:r>
    <w:r w:rsidR="00210B86" w:rsidRPr="00C143D9">
      <w:rPr>
        <w:rFonts w:cstheme="minorHAnsi"/>
        <w:b/>
        <w:color w:val="17365D" w:themeColor="text2" w:themeShade="BF"/>
        <w:sz w:val="28"/>
        <w:szCs w:val="28"/>
      </w:rPr>
      <w:t>– Dichiarazione di quietanza liberatoria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F4"/>
    <w:rsid w:val="00117A0F"/>
    <w:rsid w:val="00127BB1"/>
    <w:rsid w:val="001F2F17"/>
    <w:rsid w:val="00210B86"/>
    <w:rsid w:val="0035769E"/>
    <w:rsid w:val="003A1174"/>
    <w:rsid w:val="003F14D4"/>
    <w:rsid w:val="00480758"/>
    <w:rsid w:val="0053759D"/>
    <w:rsid w:val="00554759"/>
    <w:rsid w:val="00586697"/>
    <w:rsid w:val="005B4E06"/>
    <w:rsid w:val="00634D66"/>
    <w:rsid w:val="00791176"/>
    <w:rsid w:val="00884854"/>
    <w:rsid w:val="008B6F35"/>
    <w:rsid w:val="00A46718"/>
    <w:rsid w:val="00A52E8C"/>
    <w:rsid w:val="00A60936"/>
    <w:rsid w:val="00A975AF"/>
    <w:rsid w:val="00B64646"/>
    <w:rsid w:val="00BC712A"/>
    <w:rsid w:val="00C143D9"/>
    <w:rsid w:val="00D1166A"/>
    <w:rsid w:val="00D5143E"/>
    <w:rsid w:val="00E808A3"/>
    <w:rsid w:val="00F476F4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59D"/>
  </w:style>
  <w:style w:type="paragraph" w:styleId="Pidipagina">
    <w:name w:val="footer"/>
    <w:basedOn w:val="Normale"/>
    <w:link w:val="Pidipagina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59D"/>
  </w:style>
  <w:style w:type="paragraph" w:styleId="Pidipagina">
    <w:name w:val="footer"/>
    <w:basedOn w:val="Normale"/>
    <w:link w:val="Pidipagina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5</cp:revision>
  <dcterms:created xsi:type="dcterms:W3CDTF">2018-03-22T12:31:00Z</dcterms:created>
  <dcterms:modified xsi:type="dcterms:W3CDTF">2018-04-09T09:22:00Z</dcterms:modified>
</cp:coreProperties>
</file>